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sdt>
      <w:sdtPr>
        <w:rPr>
          <w:rFonts w:ascii="Times New Roman" w:hAnsi="Times New Roman" w:eastAsia="宋体" w:cs="Times New Roman"/>
          <w:kern w:val="2"/>
          <w:sz w:val="2"/>
          <w:szCs w:val="24"/>
        </w:rPr>
        <w:id w:val="1364635204"/>
      </w:sdtPr>
      <w:sdtEndPr>
        <w:rPr>
          <w:rFonts w:ascii="宋体" w:hAnsi="宋体" w:eastAsia="宋体" w:cs="Times New Roman"/>
          <w:b/>
          <w:kern w:val="2"/>
          <w:sz w:val="21"/>
          <w:szCs w:val="21"/>
        </w:rPr>
      </w:sdtEndPr>
      <w:sdtContent>
        <w:p>
          <w:pPr>
            <w:pStyle w:val="44"/>
            <w:tabs>
              <w:tab w:val="center" w:pos="4153"/>
            </w:tabs>
            <w:rPr>
              <w:sz w:val="2"/>
            </w:rPr>
          </w:pPr>
          <w:bookmarkStart w:id="0" w:name="OLE_LINK2"/>
          <w:bookmarkStart w:id="1" w:name="OLE_LINK1"/>
          <w:r>
            <w:rPr>
              <w:rFonts w:hint="eastAsia"/>
            </w:rPr>
            <w:tab/>
          </w:r>
          <w:r>
            <w:rPr>
              <w:rFonts w:hint="eastAsia"/>
            </w:rPr>
            <w:tab/>
          </w:r>
          <w:r>
            <w:rPr>
              <w:rFonts w:hint="eastAsia"/>
            </w:rPr>
            <w:tab/>
          </w:r>
          <w:r>
            <w:rPr>
              <w:rFonts w:hint="eastAsia"/>
            </w:rPr>
            <w:tab/>
          </w:r>
          <w:r>
            <w:rPr>
              <w:rFonts w:hint="eastAsia"/>
            </w:rPr>
            <w:tab/>
          </w:r>
          <w:r>
            <w:rPr>
              <w:rFonts w:hint="eastAsia"/>
            </w:rPr>
            <w:tab/>
          </w:r>
        </w:p>
        <w:p/>
        <w:p>
          <w:pPr>
            <w:rPr>
              <w:rFonts w:ascii="宋体" w:hAnsi="宋体"/>
              <w:b/>
              <w:szCs w:val="21"/>
            </w:rPr>
          </w:pPr>
        </w:p>
        <w:p>
          <w:pPr>
            <w:rPr>
              <w:rFonts w:ascii="宋体" w:hAnsi="宋体"/>
              <w:b/>
              <w:szCs w:val="21"/>
            </w:rPr>
          </w:pPr>
        </w:p>
        <w:p>
          <w:pPr>
            <w:pStyle w:val="45"/>
          </w:pPr>
          <w:r>
            <w:rPr>
              <w:rFonts w:hint="eastAsia"/>
              <w:snapToGrid/>
            </w:rPr>
            <w:t>疫情防控暖春行动服务系统</w:t>
          </w:r>
        </w:p>
        <w:p>
          <w:pPr>
            <w:pStyle w:val="46"/>
            <w:spacing w:before="240" w:after="240"/>
          </w:pPr>
          <w:sdt>
            <w:sdtPr>
              <w:rPr>
                <w:rFonts w:hint="eastAsia" w:ascii="宋体" w:hAnsi="宋体" w:eastAsia="宋体"/>
              </w:rPr>
              <w:alias w:val="副标题"/>
              <w:id w:val="1588963769"/>
              <w:text/>
            </w:sdtPr>
            <w:sdtEndPr>
              <w:rPr>
                <w:rFonts w:hint="eastAsia" w:ascii="宋体" w:hAnsi="宋体" w:eastAsia="宋体"/>
              </w:rPr>
            </w:sdtEndPr>
            <w:sdtContent>
              <w:r>
                <w:rPr>
                  <w:rFonts w:hint="eastAsia" w:ascii="宋体" w:hAnsi="宋体" w:eastAsia="宋体"/>
                  <w:lang w:val="en-US" w:eastAsia="zh-CN"/>
                </w:rPr>
                <w:t>企业申请操</w:t>
              </w:r>
              <w:r>
                <w:rPr>
                  <w:rFonts w:hint="eastAsia" w:ascii="宋体" w:hAnsi="宋体" w:eastAsia="宋体"/>
                </w:rPr>
                <w:t>作手册</w:t>
              </w:r>
            </w:sdtContent>
          </w:sdt>
        </w:p>
        <w:p>
          <w:pPr>
            <w:rPr>
              <w:rFonts w:ascii="宋体" w:hAnsi="宋体"/>
              <w:b/>
              <w:szCs w:val="21"/>
            </w:rPr>
          </w:pPr>
        </w:p>
        <w:p>
          <w:pPr>
            <w:rPr>
              <w:rFonts w:ascii="宋体" w:hAnsi="宋体"/>
              <w:b/>
              <w:szCs w:val="21"/>
            </w:rPr>
          </w:pPr>
        </w:p>
        <w:p>
          <w:pPr>
            <w:rPr>
              <w:rFonts w:ascii="宋体" w:hAnsi="宋体"/>
              <w:b/>
              <w:szCs w:val="21"/>
            </w:rPr>
          </w:pPr>
        </w:p>
        <w:p>
          <w:pPr>
            <w:rPr>
              <w:rFonts w:ascii="宋体" w:hAnsi="宋体"/>
              <w:b/>
              <w:szCs w:val="21"/>
            </w:rPr>
          </w:pPr>
        </w:p>
        <w:p>
          <w:pPr>
            <w:jc w:val="both"/>
            <w:rPr>
              <w:rFonts w:ascii="宋体" w:hAnsi="宋体" w:cs="Times New Roman"/>
              <w:b/>
              <w:sz w:val="21"/>
              <w:szCs w:val="21"/>
            </w:rPr>
          </w:pPr>
        </w:p>
      </w:sdtContent>
    </w:sdt>
    <w:p>
      <w:pPr>
        <w:pStyle w:val="2"/>
        <w:ind w:left="480"/>
      </w:pPr>
    </w:p>
    <w:p>
      <w:pPr>
        <w:rPr>
          <w:rFonts w:ascii="宋体" w:hAnsi="宋体"/>
          <w:b/>
          <w:sz w:val="40"/>
          <w:szCs w:val="40"/>
        </w:rPr>
      </w:pP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882650</wp:posOffset>
                </wp:positionH>
                <wp:positionV relativeFrom="margin">
                  <wp:posOffset>6961505</wp:posOffset>
                </wp:positionV>
                <wp:extent cx="5943600" cy="630555"/>
                <wp:effectExtent l="0" t="0" r="0" b="0"/>
                <wp:wrapNone/>
                <wp:docPr id="12" name="文本框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305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Style w:val="44"/>
                              <w:jc w:val="center"/>
                              <w:rPr>
                                <w:b/>
                                <w:color w:val="4472C4" w:themeColor="accent1"/>
                                <w:sz w:val="36"/>
                                <w:szCs w:val="36"/>
                                <w14:textFill>
                                  <w14:solidFill>
                                    <w14:schemeClr w14:val="accent1"/>
                                  </w14:solidFill>
                                </w14:textFill>
                              </w:rPr>
                            </w:pPr>
                            <w:sdt>
                              <w:sdtPr>
                                <w:rPr>
                                  <w:rFonts w:ascii="宋体" w:hAnsi="宋体" w:eastAsia="宋体"/>
                                  <w:b/>
                                  <w:sz w:val="32"/>
                                  <w:szCs w:val="32"/>
                                </w:rPr>
                                <w:alias w:val="学校"/>
                                <w:tag w:val="学校"/>
                                <w:id w:val="1850680582"/>
                                <w15:dataBinding w:prefixMappings="xmlns:ns0='http://schemas.openxmlformats.org/officeDocument/2006/extended-properties' " w:xpath="/ns0:Properties[1]/ns0:Company[1]" w:storeItemID="{6668398D-A668-4E3E-A5EB-62B293D839F1}"/>
                                <w:text/>
                              </w:sdtPr>
                              <w:sdtEndPr>
                                <w:rPr>
                                  <w:rFonts w:ascii="宋体" w:hAnsi="宋体" w:eastAsia="宋体"/>
                                  <w:b/>
                                  <w:sz w:val="32"/>
                                  <w:szCs w:val="32"/>
                                </w:rPr>
                              </w:sdtEndPr>
                              <w:sdtContent>
                                <w:r>
                                  <w:rPr>
                                    <w:rFonts w:hint="eastAsia" w:ascii="宋体" w:hAnsi="宋体" w:eastAsia="宋体"/>
                                    <w:b/>
                                    <w:sz w:val="32"/>
                                    <w:szCs w:val="32"/>
                                  </w:rPr>
                                  <w:t>河南中原云信信息技术有限公司</w:t>
                                </w:r>
                              </w:sdtContent>
                            </w:sdt>
                          </w:p>
                          <w:sdt>
                            <w:sdtPr>
                              <w:rPr>
                                <w:rFonts w:ascii="宋体" w:hAnsi="宋体" w:eastAsia="宋体"/>
                                <w:b/>
                                <w:sz w:val="21"/>
                                <w:szCs w:val="21"/>
                              </w:rPr>
                              <w:alias w:val="课程"/>
                              <w:tag w:val="课程"/>
                              <w:id w:val="1717703537"/>
                              <w15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      <w:text/>
                            </w:sdtPr>
                            <w:sdtEndPr>
                              <w:rPr>
                                <w:rFonts w:ascii="宋体" w:hAnsi="宋体" w:eastAsia="宋体"/>
                                <w:b/>
                                <w:sz w:val="21"/>
                                <w:szCs w:val="21"/>
                              </w:rPr>
                            </w:sdtEndPr>
                            <w:sdtContent>
                              <w:p>
                                <w:pPr>
                                  <w:pStyle w:val="44"/>
                                  <w:jc w:val="center"/>
                                  <w:rPr>
                                    <w:color w:val="4472C4" w:themeColor="accent1"/>
                                    <w:sz w:val="36"/>
                                    <w:szCs w:val="36"/>
                                    <w14:textFill>
                                      <w14:solidFill>
                                        <w14:schemeClr w14:val="accent1"/>
                                      </w14:solidFill>
                                    </w14:textFill>
                                  </w:rPr>
                                </w:pPr>
                                <w:r>
                                  <w:rPr>
                                    <w:rFonts w:hint="eastAsia" w:ascii="宋体" w:hAnsi="宋体" w:eastAsia="宋体"/>
                                    <w:b/>
                                    <w:sz w:val="21"/>
                                    <w:szCs w:val="21"/>
                                  </w:rPr>
                                  <w:t>【文件密级：公司内部A】</w:t>
                                </w:r>
                              </w:p>
                            </w:sdtContent>
                          </w:sdt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76500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6" o:spid="_x0000_s1026" o:spt="202" type="#_x0000_t202" style="position:absolute;left:0pt;margin-left:69.5pt;margin-top:548.15pt;height:49.65pt;width:468pt;mso-position-horizontal-relative:page;mso-position-vertical-relative:margin;z-index:251659264;v-text-anchor:bottom;mso-width-relative:page;mso-height-relative:page;mso-width-percent:765;" filled="f" stroked="f" coordsize="21600,21600" o:gfxdata="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">
                <v:fill on="f" focussize="0,0"/>
                <v:stroke on="f" weight="0.5pt"/>
                <v:imagedata o:title=""/>
                <o:lock v:ext="edit" aspectratio="f"/>
                <v:textbox inset="0mm,0mm,0mm,0mm">
                  <w:txbxContent>
                    <w:p>
                      <w:pPr>
                        <w:pStyle w:val="44"/>
                        <w:jc w:val="center"/>
                        <w:rPr>
                          <w:b/>
                          <w:color w:val="4472C4" w:themeColor="accent1"/>
                          <w:sz w:val="36"/>
                          <w:szCs w:val="36"/>
                          <w14:textFill>
                            <w14:solidFill>
                              <w14:schemeClr w14:val="accent1"/>
                            </w14:solidFill>
                          </w14:textFill>
                        </w:rPr>
                      </w:pPr>
                      <w:sdt>
                        <w:sdtPr>
                          <w:rPr>
                            <w:rFonts w:ascii="宋体" w:hAnsi="宋体" w:eastAsia="宋体"/>
                            <w:b/>
                            <w:sz w:val="32"/>
                            <w:szCs w:val="32"/>
                          </w:rPr>
                          <w:alias w:val="学校"/>
                          <w:tag w:val="学校"/>
                          <w:id w:val="1850680582"/>
                          <w15:dataBinding w:prefixMappings="xmlns:ns0='http://schemas.openxmlformats.org/officeDocument/2006/extended-properties' " w:xpath="/ns0:Properties[1]/ns0:Company[1]" w:storeItemID="{6668398D-A668-4E3E-A5EB-62B293D839F1}"/>
                          <w:text/>
                        </w:sdtPr>
                        <w:sdtEndPr>
                          <w:rPr>
                            <w:rFonts w:ascii="宋体" w:hAnsi="宋体" w:eastAsia="宋体"/>
                            <w:b/>
                            <w:sz w:val="32"/>
                            <w:szCs w:val="32"/>
                          </w:rPr>
                        </w:sdtEndPr>
                        <w:sdtContent>
                          <w:r>
                            <w:rPr>
                              <w:rFonts w:hint="eastAsia" w:ascii="宋体" w:hAnsi="宋体" w:eastAsia="宋体"/>
                              <w:b/>
                              <w:sz w:val="32"/>
                              <w:szCs w:val="32"/>
                            </w:rPr>
                            <w:t>河南中原云信信息技术有限公司</w:t>
                          </w:r>
                        </w:sdtContent>
                      </w:sdt>
                    </w:p>
                    <w:sdt>
                      <w:sdtPr>
                        <w:rPr>
                          <w:rFonts w:ascii="宋体" w:hAnsi="宋体" w:eastAsia="宋体"/>
                          <w:b/>
                          <w:sz w:val="21"/>
                          <w:szCs w:val="21"/>
                        </w:rPr>
                        <w:alias w:val="课程"/>
                        <w:tag w:val="课程"/>
                        <w:id w:val="1717703537"/>
                        <w15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        <w:text/>
                      </w:sdtPr>
                      <w:sdtEndPr>
                        <w:rPr>
                          <w:rFonts w:ascii="宋体" w:hAnsi="宋体" w:eastAsia="宋体"/>
                          <w:b/>
                          <w:sz w:val="21"/>
                          <w:szCs w:val="21"/>
                        </w:rPr>
                      </w:sdtEndPr>
                      <w:sdtContent>
                        <w:p>
                          <w:pPr>
                            <w:pStyle w:val="44"/>
                            <w:jc w:val="center"/>
                            <w:rPr>
                              <w:color w:val="4472C4" w:themeColor="accent1"/>
                              <w:sz w:val="36"/>
                              <w:szCs w:val="36"/>
                              <w14:textFill>
                                <w14:solidFill>
                                  <w14:schemeClr w14:val="accent1"/>
                                </w14:solidFill>
                              </w14:textFill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b/>
                              <w:sz w:val="21"/>
                              <w:szCs w:val="21"/>
                            </w:rPr>
                            <w:t>【文件密级：公司内部A】</w:t>
                          </w:r>
                        </w:p>
                      </w:sdtContent>
                    </w:sdt>
                  </w:txbxContent>
                </v:textbox>
              </v:shape>
            </w:pict>
          </mc:Fallback>
        </mc:AlternateContent>
      </w:r>
      <w:r>
        <w:rPr>
          <w:sz w:val="44"/>
          <w:szCs w:val="44"/>
        </w:rPr>
        <w:br w:type="page"/>
      </w:r>
      <w:bookmarkEnd w:id="0"/>
      <w:bookmarkEnd w:id="1"/>
    </w:p>
    <w:p>
      <w:pPr>
        <w:jc w:val="center"/>
        <w:rPr>
          <w:rFonts w:ascii="宋体" w:hAnsi="宋体"/>
          <w:b/>
          <w:sz w:val="40"/>
          <w:szCs w:val="40"/>
        </w:rPr>
      </w:pPr>
      <w:r>
        <w:rPr>
          <w:rFonts w:hint="eastAsia" w:ascii="宋体" w:hAnsi="宋体"/>
          <w:b/>
          <w:sz w:val="40"/>
          <w:szCs w:val="40"/>
        </w:rPr>
        <w:t>修订记录</w:t>
      </w:r>
    </w:p>
    <w:tbl>
      <w:tblPr>
        <w:tblStyle w:val="22"/>
        <w:tblW w:w="8638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50"/>
        <w:gridCol w:w="1088"/>
        <w:gridCol w:w="1276"/>
        <w:gridCol w:w="2551"/>
        <w:gridCol w:w="297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0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序号</w:t>
            </w:r>
          </w:p>
        </w:tc>
        <w:tc>
          <w:tcPr>
            <w:tcW w:w="1088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版本</w:t>
            </w:r>
          </w:p>
        </w:tc>
        <w:tc>
          <w:tcPr>
            <w:tcW w:w="1276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作者</w:t>
            </w:r>
          </w:p>
        </w:tc>
        <w:tc>
          <w:tcPr>
            <w:tcW w:w="2551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修改时间</w:t>
            </w:r>
          </w:p>
        </w:tc>
        <w:tc>
          <w:tcPr>
            <w:tcW w:w="2973" w:type="dxa"/>
            <w:shd w:val="clear" w:color="auto" w:fill="D8D8D8" w:themeFill="background1" w:themeFillShade="D9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修改说明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0" w:type="dxa"/>
            <w:shd w:val="clear" w:color="auto" w:fill="auto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088" w:type="dxa"/>
            <w:shd w:val="clear" w:color="auto" w:fill="auto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  <w:r>
              <w:rPr>
                <w:rFonts w:ascii="宋体" w:hAnsi="宋体"/>
              </w:rPr>
              <w:t>.0</w:t>
            </w:r>
          </w:p>
        </w:tc>
        <w:tc>
          <w:tcPr>
            <w:tcW w:w="1276" w:type="dxa"/>
            <w:shd w:val="clear" w:color="auto" w:fill="auto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王晓丹</w:t>
            </w: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2020年</w:t>
            </w:r>
            <w:r>
              <w:rPr>
                <w:rFonts w:hint="eastAsia" w:ascii="宋体" w:hAnsi="宋体"/>
                <w:lang w:val="en-US" w:eastAsia="zh-CN"/>
              </w:rPr>
              <w:t>3</w:t>
            </w:r>
            <w:r>
              <w:rPr>
                <w:rFonts w:ascii="宋体" w:hAnsi="宋体"/>
              </w:rPr>
              <w:t>月2</w:t>
            </w:r>
            <w:r>
              <w:rPr>
                <w:rFonts w:hint="eastAsia" w:ascii="宋体" w:hAnsi="宋体"/>
                <w:lang w:val="en-US" w:eastAsia="zh-CN"/>
              </w:rPr>
              <w:t>9</w:t>
            </w:r>
            <w:r>
              <w:rPr>
                <w:rFonts w:ascii="宋体" w:hAnsi="宋体"/>
              </w:rPr>
              <w:t>日</w:t>
            </w:r>
          </w:p>
        </w:tc>
        <w:tc>
          <w:tcPr>
            <w:tcW w:w="2973" w:type="dxa"/>
            <w:shd w:val="clear" w:color="auto" w:fill="auto"/>
          </w:tcPr>
          <w:p>
            <w:pPr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新建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0" w:type="dxa"/>
            <w:shd w:val="clear" w:color="auto" w:fill="auto"/>
          </w:tcPr>
          <w:p>
            <w:pPr>
              <w:jc w:val="center"/>
              <w:rPr>
                <w:rFonts w:ascii="宋体" w:hAnsi="宋体"/>
              </w:rPr>
            </w:pPr>
          </w:p>
        </w:tc>
        <w:tc>
          <w:tcPr>
            <w:tcW w:w="1088" w:type="dxa"/>
            <w:shd w:val="clear" w:color="auto" w:fill="auto"/>
          </w:tcPr>
          <w:p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76" w:type="dxa"/>
            <w:shd w:val="clear" w:color="auto" w:fill="auto"/>
          </w:tcPr>
          <w:p>
            <w:pPr>
              <w:jc w:val="center"/>
              <w:rPr>
                <w:rFonts w:ascii="宋体" w:hAnsi="宋体"/>
              </w:rPr>
            </w:pPr>
          </w:p>
        </w:tc>
        <w:tc>
          <w:tcPr>
            <w:tcW w:w="2551" w:type="dxa"/>
            <w:shd w:val="clear" w:color="auto" w:fill="auto"/>
          </w:tcPr>
          <w:p>
            <w:pPr>
              <w:jc w:val="center"/>
              <w:rPr>
                <w:rFonts w:ascii="宋体" w:hAnsi="宋体"/>
              </w:rPr>
            </w:pPr>
          </w:p>
        </w:tc>
        <w:tc>
          <w:tcPr>
            <w:tcW w:w="2973" w:type="dxa"/>
            <w:shd w:val="clear" w:color="auto" w:fill="auto"/>
          </w:tcPr>
          <w:p>
            <w:pPr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</w:rPr>
            </w:pPr>
          </w:p>
        </w:tc>
        <w:tc>
          <w:tcPr>
            <w:tcW w:w="2551" w:type="dxa"/>
            <w:shd w:val="clear" w:color="auto" w:fill="auto"/>
          </w:tcPr>
          <w:p>
            <w:pPr>
              <w:jc w:val="center"/>
              <w:rPr>
                <w:rFonts w:ascii="宋体" w:hAnsi="宋体"/>
              </w:rPr>
            </w:pPr>
          </w:p>
        </w:tc>
        <w:tc>
          <w:tcPr>
            <w:tcW w:w="2973" w:type="dxa"/>
            <w:shd w:val="clear" w:color="auto" w:fill="auto"/>
          </w:tcPr>
          <w:p>
            <w:pPr>
              <w:jc w:val="center"/>
              <w:rPr>
                <w:rFonts w:ascii="宋体" w:hAnsi="宋体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750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</w:rPr>
            </w:pPr>
          </w:p>
        </w:tc>
        <w:tc>
          <w:tcPr>
            <w:tcW w:w="1088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</w:rPr>
            </w:pPr>
          </w:p>
        </w:tc>
        <w:tc>
          <w:tcPr>
            <w:tcW w:w="1276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</w:rPr>
            </w:pPr>
          </w:p>
        </w:tc>
        <w:tc>
          <w:tcPr>
            <w:tcW w:w="2551" w:type="dxa"/>
            <w:shd w:val="clear" w:color="auto" w:fill="auto"/>
            <w:vAlign w:val="center"/>
          </w:tcPr>
          <w:p>
            <w:pPr>
              <w:jc w:val="center"/>
              <w:rPr>
                <w:rFonts w:ascii="宋体" w:hAnsi="宋体"/>
              </w:rPr>
            </w:pPr>
          </w:p>
        </w:tc>
        <w:tc>
          <w:tcPr>
            <w:tcW w:w="2973" w:type="dxa"/>
            <w:shd w:val="clear" w:color="auto" w:fill="auto"/>
          </w:tcPr>
          <w:p>
            <w:pPr>
              <w:jc w:val="center"/>
              <w:rPr>
                <w:rFonts w:ascii="宋体" w:hAnsi="宋体"/>
              </w:rPr>
            </w:pPr>
          </w:p>
        </w:tc>
      </w:tr>
    </w:tbl>
    <w:p>
      <w:r>
        <w:br w:type="page"/>
      </w:r>
    </w:p>
    <w:sdt>
      <w:sdtPr>
        <w:rPr>
          <w:rFonts w:asciiTheme="minorHAnsi" w:hAnsiTheme="minorHAnsi" w:eastAsiaTheme="minorEastAsia" w:cstheme="minorBidi"/>
          <w:color w:val="000000" w:themeColor="text1"/>
          <w:kern w:val="2"/>
          <w:sz w:val="24"/>
          <w:szCs w:val="24"/>
          <w:lang w:val="zh-CN"/>
          <w14:textFill>
            <w14:solidFill>
              <w14:schemeClr w14:val="tx1"/>
            </w14:solidFill>
          </w14:textFill>
        </w:rPr>
        <w:id w:val="-1952930160"/>
      </w:sdtPr>
      <w:sdtEndPr>
        <w:rPr>
          <w:rFonts w:eastAsia="宋体" w:asciiTheme="minorHAnsi" w:hAnsiTheme="minorHAnsi" w:cstheme="minorBidi"/>
          <w:b/>
          <w:bCs/>
          <w:color w:val="auto"/>
          <w:kern w:val="2"/>
          <w:sz w:val="24"/>
          <w:szCs w:val="24"/>
          <w:lang w:val="zh-CN"/>
        </w:rPr>
      </w:sdtEndPr>
      <w:sdtContent>
        <w:p>
          <w:pPr>
            <w:pStyle w:val="32"/>
            <w:numPr>
              <w:ilvl w:val="0"/>
              <w:numId w:val="0"/>
            </w:numPr>
            <w:jc w:val="center"/>
            <w:rPr>
              <w:rStyle w:val="26"/>
              <w:rFonts w:ascii="Source Sans Pro" w:hAnsi="Source Sans Pro"/>
              <w:b/>
              <w:bCs/>
              <w:color w:val="000000" w:themeColor="text1"/>
              <w14:textFill>
                <w14:solidFill>
                  <w14:schemeClr w14:val="tx1"/>
                </w14:solidFill>
              </w14:textFill>
            </w:rPr>
          </w:pPr>
          <w:r>
            <w:rPr>
              <w:rStyle w:val="26"/>
              <w:rFonts w:ascii="Source Sans Pro" w:hAnsi="Source Sans Pro"/>
              <w:b/>
              <w:bCs/>
              <w:color w:val="000000" w:themeColor="text1"/>
              <w14:textFill>
                <w14:solidFill>
                  <w14:schemeClr w14:val="tx1"/>
                </w14:solidFill>
              </w14:textFill>
            </w:rPr>
            <w:t>目录</w:t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TOC \o "1-2" \h \u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_Toc13894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一．注册及</w:t>
          </w:r>
          <w:r>
            <w:rPr>
              <w:rFonts w:hint="eastAsia"/>
              <w:szCs w:val="32"/>
            </w:rPr>
            <w:t>登陆</w:t>
          </w:r>
          <w:r>
            <w:tab/>
          </w:r>
          <w:r>
            <w:fldChar w:fldCharType="begin"/>
          </w:r>
          <w:r>
            <w:instrText xml:space="preserve"> PAGEREF _Toc13894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_Toc10177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ascii="仿宋_GB2312" w:hAnsi="宋体" w:eastAsia="仿宋_GB2312"/>
              <w:bCs/>
              <w:lang w:val="en-US" w:eastAsia="zh-CN"/>
            </w:rPr>
            <w:t>1.</w:t>
          </w:r>
          <w:r>
            <w:rPr>
              <w:rFonts w:hint="eastAsia" w:ascii="仿宋_GB2312" w:hAnsi="宋体" w:eastAsia="仿宋_GB2312"/>
              <w:bCs/>
            </w:rPr>
            <w:t>信豫融首页</w:t>
          </w:r>
          <w:r>
            <w:tab/>
          </w:r>
          <w:r>
            <w:fldChar w:fldCharType="begin"/>
          </w:r>
          <w:r>
            <w:instrText xml:space="preserve"> PAGEREF _Toc10177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_Toc18720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ascii="仿宋_GB2312" w:hAnsi="宋体" w:eastAsia="仿宋_GB2312"/>
              <w:bCs/>
              <w:lang w:val="en-US" w:eastAsia="zh-CN"/>
            </w:rPr>
            <w:t>2.登录界面</w:t>
          </w:r>
          <w:r>
            <w:tab/>
          </w:r>
          <w:r>
            <w:fldChar w:fldCharType="begin"/>
          </w:r>
          <w:r>
            <w:instrText xml:space="preserve"> PAGEREF _Toc18720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_Toc10626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ascii="仿宋_GB2312" w:hAnsi="宋体" w:eastAsia="仿宋_GB2312"/>
              <w:bCs/>
              <w:lang w:val="en-US" w:eastAsia="zh-CN"/>
            </w:rPr>
            <w:t>3.注册</w:t>
          </w:r>
          <w:r>
            <w:tab/>
          </w:r>
          <w:r>
            <w:fldChar w:fldCharType="begin"/>
          </w:r>
          <w:r>
            <w:instrText xml:space="preserve"> PAGEREF _Toc10626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_Toc2322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ascii="仿宋_GB2312" w:hAnsi="宋体" w:eastAsia="仿宋_GB2312"/>
              <w:bCs/>
              <w:lang w:val="en-US" w:eastAsia="zh-CN"/>
            </w:rPr>
            <w:t>4.登录</w:t>
          </w:r>
          <w:r>
            <w:tab/>
          </w:r>
          <w:r>
            <w:fldChar w:fldCharType="begin"/>
          </w:r>
          <w:r>
            <w:instrText xml:space="preserve"> PAGEREF _Toc2322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_Toc15789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二． 实名认证</w:t>
          </w:r>
          <w:r>
            <w:tab/>
          </w:r>
          <w:r>
            <w:fldChar w:fldCharType="begin"/>
          </w:r>
          <w:r>
            <w:instrText xml:space="preserve"> PAGEREF _Toc15789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_Toc26022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ascii="仿宋_GB2312" w:hAnsi="宋体" w:eastAsia="仿宋_GB2312"/>
              <w:bCs/>
              <w:lang w:val="en-US" w:eastAsia="zh-CN"/>
            </w:rPr>
            <w:t>1.实名认证入口</w:t>
          </w:r>
          <w:r>
            <w:tab/>
          </w:r>
          <w:r>
            <w:fldChar w:fldCharType="begin"/>
          </w:r>
          <w:r>
            <w:instrText xml:space="preserve"> PAGEREF _Toc26022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_Toc7498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ascii="仿宋_GB2312" w:hAnsi="宋体" w:eastAsia="仿宋_GB2312"/>
              <w:bCs/>
              <w:lang w:val="en-US" w:eastAsia="zh-CN"/>
            </w:rPr>
            <w:t>2.实名认证</w:t>
          </w:r>
          <w:r>
            <w:tab/>
          </w:r>
          <w:r>
            <w:fldChar w:fldCharType="begin"/>
          </w:r>
          <w:r>
            <w:instrText xml:space="preserve"> PAGEREF _Toc7498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>
          <w:pPr>
            <w:pStyle w:val="17"/>
            <w:tabs>
              <w:tab w:val="right" w:leader="dot" w:pos="8306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_Toc9446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/>
              <w:szCs w:val="32"/>
              <w:lang w:val="en-US" w:eastAsia="zh-CN"/>
            </w:rPr>
            <w:t>三．暖春行动</w:t>
          </w:r>
          <w:r>
            <w:tab/>
          </w:r>
          <w:r>
            <w:fldChar w:fldCharType="begin"/>
          </w:r>
          <w:r>
            <w:instrText xml:space="preserve"> PAGEREF _Toc9446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_Toc2796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ascii="仿宋_GB2312" w:hAnsi="宋体" w:eastAsia="仿宋_GB2312"/>
              <w:bCs/>
              <w:lang w:val="en-US" w:eastAsia="zh-CN"/>
            </w:rPr>
            <w:t>1.暖春行动入口</w:t>
          </w:r>
          <w:r>
            <w:tab/>
          </w:r>
          <w:r>
            <w:fldChar w:fldCharType="begin"/>
          </w:r>
          <w:r>
            <w:instrText xml:space="preserve"> PAGEREF _Toc2796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_Toc2298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ascii="仿宋_GB2312" w:hAnsi="宋体" w:eastAsia="仿宋_GB2312"/>
              <w:bCs/>
              <w:lang w:val="en-US" w:eastAsia="zh-CN"/>
            </w:rPr>
            <w:t>2.申请信息填写</w:t>
          </w:r>
          <w:r>
            <w:tab/>
          </w:r>
          <w:r>
            <w:fldChar w:fldCharType="begin"/>
          </w:r>
          <w:r>
            <w:instrText xml:space="preserve"> PAGEREF _Toc2298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>
          <w:pPr>
            <w:pStyle w:val="20"/>
            <w:tabs>
              <w:tab w:val="right" w:leader="dot" w:pos="8306"/>
            </w:tabs>
          </w:pPr>
          <w:r>
            <w:rPr>
              <w:rFonts w:hint="eastAsia"/>
              <w:bCs/>
              <w:lang w:val="zh-CN"/>
            </w:rPr>
            <w:fldChar w:fldCharType="begin"/>
          </w:r>
          <w:r>
            <w:rPr>
              <w:rFonts w:hint="eastAsia"/>
              <w:bCs/>
              <w:lang w:val="zh-CN"/>
            </w:rPr>
            <w:instrText xml:space="preserve"> HYPERLINK \l _Toc19034 </w:instrText>
          </w:r>
          <w:r>
            <w:rPr>
              <w:rFonts w:hint="eastAsia"/>
              <w:bCs/>
              <w:lang w:val="zh-CN"/>
            </w:rPr>
            <w:fldChar w:fldCharType="separate"/>
          </w:r>
          <w:r>
            <w:rPr>
              <w:rFonts w:hint="eastAsia" w:ascii="仿宋_GB2312" w:hAnsi="宋体" w:eastAsia="仿宋_GB2312"/>
              <w:bCs/>
              <w:lang w:val="en-US" w:eastAsia="zh-CN"/>
            </w:rPr>
            <w:t>3.查看已申请信息</w:t>
          </w:r>
          <w:r>
            <w:tab/>
          </w:r>
          <w:r>
            <w:fldChar w:fldCharType="begin"/>
          </w:r>
          <w:r>
            <w:instrText xml:space="preserve"> PAGEREF _Toc19034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rPr>
              <w:rFonts w:hint="eastAsia"/>
              <w:bCs/>
              <w:lang w:val="zh-CN"/>
            </w:rPr>
            <w:fldChar w:fldCharType="end"/>
          </w:r>
        </w:p>
        <w:p>
          <w:r>
            <w:rPr>
              <w:rFonts w:hint="eastAsia"/>
              <w:bCs/>
              <w:lang w:val="zh-CN"/>
            </w:rPr>
            <w:fldChar w:fldCharType="end"/>
          </w:r>
        </w:p>
      </w:sdtContent>
    </w:sdt>
    <w:p>
      <w:pPr>
        <w:spacing w:before="0" w:after="0" w:line="240" w:lineRule="auto"/>
        <w:rPr>
          <w:rFonts w:ascii="宋体" w:hAnsi="宋体"/>
        </w:rPr>
      </w:pPr>
      <w:r>
        <w:rPr>
          <w:rFonts w:ascii="宋体" w:hAnsi="宋体"/>
        </w:rPr>
        <w:br w:type="page"/>
      </w:r>
    </w:p>
    <w:p>
      <w:pPr>
        <w:ind w:firstLine="480" w:firstLineChars="200"/>
        <w:rPr>
          <w:rFonts w:ascii="宋体" w:hAnsi="宋体"/>
        </w:rPr>
      </w:pPr>
      <w:r>
        <w:rPr>
          <w:rFonts w:hint="eastAsia" w:ascii="宋体" w:hAnsi="宋体"/>
          <w:highlight w:val="yellow"/>
        </w:rPr>
        <w:t>说明：请使用谷歌浏览器。</w:t>
      </w:r>
    </w:p>
    <w:p>
      <w:pPr>
        <w:pStyle w:val="3"/>
        <w:numPr>
          <w:ilvl w:val="0"/>
          <w:numId w:val="0"/>
        </w:numPr>
        <w:tabs>
          <w:tab w:val="left" w:pos="6278"/>
        </w:tabs>
        <w:rPr>
          <w:sz w:val="32"/>
          <w:szCs w:val="32"/>
        </w:rPr>
      </w:pPr>
      <w:bookmarkStart w:id="2" w:name="_Toc13894"/>
      <w:r>
        <w:rPr>
          <w:rFonts w:hint="eastAsia"/>
          <w:sz w:val="32"/>
          <w:szCs w:val="32"/>
          <w:lang w:val="en-US" w:eastAsia="zh-CN"/>
        </w:rPr>
        <w:t>一．注册及</w:t>
      </w:r>
      <w:r>
        <w:rPr>
          <w:rFonts w:hint="eastAsia"/>
          <w:sz w:val="32"/>
          <w:szCs w:val="32"/>
        </w:rPr>
        <w:t>登陆</w:t>
      </w:r>
      <w:bookmarkEnd w:id="2"/>
      <w:r>
        <w:rPr>
          <w:sz w:val="32"/>
          <w:szCs w:val="32"/>
        </w:rPr>
        <w:tab/>
      </w:r>
    </w:p>
    <w:p>
      <w:pPr>
        <w:outlineLvl w:val="1"/>
        <w:rPr>
          <w:rFonts w:hint="eastAsia" w:ascii="仿宋_GB2312" w:hAnsi="宋体" w:eastAsia="仿宋_GB2312"/>
          <w:b/>
          <w:bCs/>
        </w:rPr>
      </w:pPr>
      <w:bookmarkStart w:id="3" w:name="_Toc10177"/>
      <w:bookmarkStart w:id="4" w:name="_Toc28916"/>
      <w:r>
        <w:rPr>
          <w:rFonts w:hint="eastAsia" w:ascii="仿宋_GB2312" w:hAnsi="宋体" w:eastAsia="仿宋_GB2312"/>
          <w:b/>
          <w:bCs/>
          <w:lang w:val="en-US" w:eastAsia="zh-CN"/>
        </w:rPr>
        <w:t>1.</w:t>
      </w:r>
      <w:r>
        <w:rPr>
          <w:rFonts w:hint="eastAsia" w:ascii="仿宋_GB2312" w:hAnsi="宋体" w:eastAsia="仿宋_GB2312"/>
          <w:b/>
          <w:bCs/>
        </w:rPr>
        <w:t>信豫融首页</w:t>
      </w:r>
      <w:bookmarkEnd w:id="3"/>
    </w:p>
    <w:p>
      <w:pPr>
        <w:ind w:firstLine="480" w:firstLineChars="200"/>
        <w:rPr>
          <w:rFonts w:hint="eastAsia" w:ascii="仿宋_GB2312" w:hAnsi="宋体" w:eastAsia="仿宋_GB2312"/>
          <w:lang w:eastAsia="zh-CN"/>
        </w:rPr>
      </w:pPr>
      <w:r>
        <w:rPr>
          <w:rFonts w:hint="eastAsia" w:ascii="仿宋_GB2312" w:hAnsi="宋体" w:eastAsia="仿宋_GB2312"/>
        </w:rPr>
        <w:t>在谷歌浏览器地址栏中输入：hnxyr</w:t>
      </w:r>
      <w:r>
        <w:rPr>
          <w:rFonts w:ascii="仿宋_GB2312" w:hAnsi="宋体" w:eastAsia="仿宋_GB2312"/>
        </w:rPr>
        <w:t>.com.cn,</w:t>
      </w:r>
      <w:r>
        <w:rPr>
          <w:rFonts w:hint="eastAsia" w:ascii="仿宋_GB2312" w:hAnsi="宋体" w:eastAsia="仿宋_GB2312"/>
        </w:rPr>
        <w:t>打开信豫融首页</w:t>
      </w:r>
      <w:r>
        <w:rPr>
          <w:rFonts w:hint="eastAsia" w:ascii="仿宋_GB2312" w:hAnsi="宋体" w:eastAsia="仿宋_GB2312"/>
          <w:lang w:eastAsia="zh-CN"/>
        </w:rPr>
        <w:t>，</w:t>
      </w:r>
      <w:r>
        <w:rPr>
          <w:rFonts w:hint="eastAsia" w:ascii="仿宋_GB2312" w:hAnsi="宋体" w:eastAsia="仿宋_GB2312"/>
        </w:rPr>
        <w:t>如下图所示</w:t>
      </w:r>
      <w:r>
        <w:rPr>
          <w:rFonts w:hint="eastAsia" w:ascii="仿宋_GB2312" w:hAnsi="宋体" w:eastAsia="仿宋_GB2312"/>
          <w:lang w:eastAsia="zh-CN"/>
        </w:rPr>
        <w:t>。</w:t>
      </w:r>
    </w:p>
    <w:p>
      <w:r>
        <w:drawing>
          <wp:inline distT="0" distB="0" distL="114300" distR="114300">
            <wp:extent cx="5274310" cy="2280920"/>
            <wp:effectExtent l="0" t="0" r="13970" b="508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0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仿宋_GB2312" w:hAnsi="宋体" w:eastAsia="仿宋_GB2312"/>
          <w:b/>
          <w:bCs/>
          <w:lang w:val="en-US" w:eastAsia="zh-CN"/>
        </w:rPr>
      </w:pPr>
      <w:bookmarkStart w:id="5" w:name="_Toc18720"/>
      <w:r>
        <w:rPr>
          <w:rFonts w:hint="eastAsia" w:ascii="仿宋_GB2312" w:hAnsi="宋体" w:eastAsia="仿宋_GB2312"/>
          <w:b/>
          <w:bCs/>
          <w:lang w:val="en-US" w:eastAsia="zh-CN"/>
        </w:rPr>
        <w:t>2.登录界面</w:t>
      </w:r>
      <w:bookmarkEnd w:id="5"/>
    </w:p>
    <w:p>
      <w:pPr>
        <w:ind w:firstLine="480" w:firstLineChars="200"/>
        <w:rPr>
          <w:rFonts w:ascii="仿宋_GB2312" w:hAnsi="宋体" w:eastAsia="仿宋_GB2312"/>
        </w:rPr>
      </w:pPr>
      <w:r>
        <w:rPr>
          <w:rFonts w:hint="eastAsia" w:ascii="仿宋_GB2312" w:hAnsi="宋体" w:eastAsia="仿宋_GB2312"/>
          <w:lang w:val="en-US" w:eastAsia="zh-CN"/>
        </w:rPr>
        <w:t>在</w:t>
      </w:r>
      <w:r>
        <w:rPr>
          <w:rFonts w:hint="eastAsia" w:ascii="仿宋_GB2312" w:hAnsi="宋体" w:eastAsia="仿宋_GB2312"/>
        </w:rPr>
        <w:t>信豫融首页点击【</w:t>
      </w:r>
      <w:r>
        <w:rPr>
          <w:rFonts w:hint="eastAsia" w:ascii="仿宋_GB2312" w:hAnsi="宋体" w:eastAsia="仿宋_GB2312"/>
          <w:lang w:val="en-US" w:eastAsia="zh-CN"/>
        </w:rPr>
        <w:t>登录</w:t>
      </w:r>
      <w:r>
        <w:rPr>
          <w:rFonts w:hint="eastAsia" w:ascii="仿宋_GB2312" w:hAnsi="宋体" w:eastAsia="仿宋_GB2312"/>
        </w:rPr>
        <w:t>】进入</w:t>
      </w:r>
      <w:r>
        <w:rPr>
          <w:rFonts w:hint="eastAsia" w:ascii="仿宋_GB2312" w:hAnsi="宋体" w:eastAsia="仿宋_GB2312"/>
          <w:lang w:val="en-US" w:eastAsia="zh-CN"/>
        </w:rPr>
        <w:t>信豫融</w:t>
      </w:r>
      <w:r>
        <w:rPr>
          <w:rFonts w:hint="eastAsia" w:ascii="仿宋_GB2312" w:hAnsi="宋体" w:eastAsia="仿宋_GB2312"/>
        </w:rPr>
        <w:t>系统登录界面</w:t>
      </w:r>
      <w:r>
        <w:rPr>
          <w:rFonts w:hint="eastAsia" w:ascii="仿宋_GB2312" w:hAnsi="宋体" w:eastAsia="仿宋_GB2312"/>
          <w:lang w:eastAsia="zh-CN"/>
        </w:rPr>
        <w:t>，</w:t>
      </w:r>
      <w:r>
        <w:rPr>
          <w:rFonts w:hint="eastAsia" w:ascii="仿宋_GB2312" w:hAnsi="宋体" w:eastAsia="仿宋_GB2312"/>
        </w:rPr>
        <w:t>如下图所示。</w:t>
      </w:r>
    </w:p>
    <w:p>
      <w:pPr>
        <w:pStyle w:val="2"/>
        <w:ind w:left="0" w:leftChars="0"/>
      </w:pPr>
      <w:r>
        <w:drawing>
          <wp:inline distT="0" distB="0" distL="114300" distR="114300">
            <wp:extent cx="5273040" cy="2543175"/>
            <wp:effectExtent l="0" t="0" r="0" b="1905"/>
            <wp:docPr id="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仿宋_GB2312" w:hAnsi="宋体" w:eastAsia="仿宋_GB2312"/>
          <w:b/>
          <w:bCs/>
          <w:lang w:val="en-US" w:eastAsia="zh-CN"/>
        </w:rPr>
      </w:pPr>
      <w:bookmarkStart w:id="6" w:name="_Toc10626"/>
      <w:r>
        <w:rPr>
          <w:rFonts w:hint="eastAsia" w:ascii="仿宋_GB2312" w:hAnsi="宋体" w:eastAsia="仿宋_GB2312"/>
          <w:b/>
          <w:bCs/>
          <w:lang w:val="en-US" w:eastAsia="zh-CN"/>
        </w:rPr>
        <w:t>3.注册</w:t>
      </w:r>
      <w:bookmarkEnd w:id="6"/>
    </w:p>
    <w:p>
      <w:pPr>
        <w:ind w:firstLine="480" w:firstLineChars="200"/>
        <w:rPr>
          <w:rFonts w:hint="eastAsia" w:ascii="仿宋_GB2312" w:hAnsi="宋体" w:eastAsia="仿宋_GB2312"/>
          <w:lang w:val="en-US" w:eastAsia="zh-CN"/>
        </w:rPr>
      </w:pPr>
      <w:r>
        <w:rPr>
          <w:rFonts w:hint="eastAsia" w:ascii="仿宋_GB2312" w:hAnsi="宋体" w:eastAsia="仿宋_GB2312"/>
          <w:lang w:val="en-US" w:eastAsia="zh-CN"/>
        </w:rPr>
        <w:t>在信豫融</w:t>
      </w:r>
      <w:r>
        <w:rPr>
          <w:rFonts w:hint="eastAsia" w:ascii="仿宋_GB2312" w:hAnsi="宋体" w:eastAsia="仿宋_GB2312"/>
        </w:rPr>
        <w:t>系统登录界面</w:t>
      </w:r>
      <w:r>
        <w:rPr>
          <w:rFonts w:hint="eastAsia" w:ascii="仿宋_GB2312" w:hAnsi="宋体" w:eastAsia="仿宋_GB2312"/>
          <w:lang w:val="en-US" w:eastAsia="zh-CN"/>
        </w:rPr>
        <w:t>点击【注册】进入注册界面，</w:t>
      </w:r>
      <w:r>
        <w:rPr>
          <w:rFonts w:hint="eastAsia" w:ascii="仿宋_GB2312" w:hAnsi="宋体" w:eastAsia="仿宋_GB2312"/>
        </w:rPr>
        <w:t>如下图所示</w:t>
      </w:r>
      <w:r>
        <w:rPr>
          <w:rFonts w:hint="eastAsia" w:ascii="仿宋_GB2312" w:hAnsi="宋体" w:eastAsia="仿宋_GB2312"/>
          <w:lang w:val="en-US" w:eastAsia="zh-CN"/>
        </w:rPr>
        <w:t>。（</w:t>
      </w:r>
      <w:r>
        <w:rPr>
          <w:rFonts w:hint="eastAsia" w:ascii="仿宋_GB2312" w:hAnsi="宋体" w:eastAsia="仿宋_GB2312"/>
          <w:color w:val="FF0000"/>
          <w:lang w:val="en-US" w:eastAsia="zh-CN"/>
        </w:rPr>
        <w:t>已注册企业略过此步骤</w:t>
      </w:r>
      <w:r>
        <w:rPr>
          <w:rFonts w:hint="eastAsia" w:ascii="仿宋_GB2312" w:hAnsi="宋体" w:eastAsia="仿宋_GB2312"/>
          <w:lang w:val="en-US" w:eastAsia="zh-CN"/>
        </w:rPr>
        <w:t>）</w:t>
      </w: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  <w:r>
        <w:drawing>
          <wp:inline distT="0" distB="0" distL="114300" distR="114300">
            <wp:extent cx="5266055" cy="2731135"/>
            <wp:effectExtent l="0" t="0" r="6985" b="12065"/>
            <wp:docPr id="1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73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firstLine="480" w:firstLineChars="200"/>
        <w:rPr>
          <w:rFonts w:hint="eastAsia" w:ascii="仿宋_GB2312" w:hAnsi="宋体" w:eastAsia="仿宋_GB2312"/>
          <w:lang w:val="en-US" w:eastAsia="zh-CN"/>
        </w:rPr>
      </w:pPr>
      <w:r>
        <w:rPr>
          <w:rFonts w:hint="eastAsia" w:ascii="仿宋_GB2312" w:hAnsi="宋体" w:eastAsia="仿宋_GB2312"/>
          <w:lang w:val="en-US" w:eastAsia="zh-CN"/>
        </w:rPr>
        <w:t>选择注册方式：手机号码/邮箱，并在输入框填写手机号码/邮箱信息；</w:t>
      </w:r>
    </w:p>
    <w:p>
      <w:pPr>
        <w:numPr>
          <w:ilvl w:val="0"/>
          <w:numId w:val="3"/>
        </w:numPr>
        <w:ind w:firstLine="480" w:firstLineChars="200"/>
        <w:rPr>
          <w:rFonts w:hint="eastAsia" w:ascii="仿宋_GB2312" w:hAnsi="宋体" w:eastAsia="仿宋_GB2312"/>
          <w:lang w:val="en-US" w:eastAsia="zh-CN"/>
        </w:rPr>
      </w:pPr>
      <w:r>
        <w:rPr>
          <w:rFonts w:hint="eastAsia" w:ascii="仿宋_GB2312" w:hAnsi="宋体" w:eastAsia="仿宋_GB2312"/>
          <w:lang w:val="en-US" w:eastAsia="zh-CN"/>
        </w:rPr>
        <w:t>点击获取验证码、在验证码输入框填入手机/邮箱收到的验证码；</w:t>
      </w:r>
    </w:p>
    <w:p>
      <w:pPr>
        <w:numPr>
          <w:ilvl w:val="0"/>
          <w:numId w:val="3"/>
        </w:numPr>
        <w:ind w:firstLine="480" w:firstLineChars="200"/>
        <w:rPr>
          <w:rFonts w:hint="eastAsia" w:ascii="仿宋_GB2312" w:hAnsi="宋体" w:eastAsia="仿宋_GB2312"/>
          <w:lang w:val="en-US" w:eastAsia="zh-CN"/>
        </w:rPr>
      </w:pPr>
      <w:r>
        <w:rPr>
          <w:rFonts w:hint="eastAsia" w:ascii="仿宋_GB2312" w:hAnsi="宋体" w:eastAsia="仿宋_GB2312"/>
          <w:lang w:val="en-US" w:eastAsia="zh-CN"/>
        </w:rPr>
        <w:t>密码/确认密码输入框填写要设置的密码（二次密码要保持一致）；</w:t>
      </w:r>
    </w:p>
    <w:p>
      <w:pPr>
        <w:numPr>
          <w:ilvl w:val="0"/>
          <w:numId w:val="3"/>
        </w:numPr>
        <w:ind w:firstLine="480" w:firstLineChars="200"/>
        <w:rPr>
          <w:rFonts w:hint="default" w:ascii="仿宋_GB2312" w:hAnsi="宋体" w:eastAsia="仿宋_GB2312"/>
          <w:lang w:val="en-US" w:eastAsia="zh-CN"/>
        </w:rPr>
      </w:pPr>
      <w:r>
        <w:rPr>
          <w:rFonts w:hint="eastAsia" w:ascii="仿宋_GB2312" w:hAnsi="宋体" w:eastAsia="仿宋_GB2312"/>
          <w:lang w:val="en-US" w:eastAsia="zh-CN"/>
        </w:rPr>
        <w:t>点击注册提交注册信息，注册成功并返回信豫融系统</w:t>
      </w:r>
      <w:r>
        <w:rPr>
          <w:rFonts w:hint="eastAsia" w:ascii="仿宋_GB2312" w:hAnsi="宋体" w:eastAsia="仿宋_GB2312"/>
          <w:lang w:val="en-US" w:eastAsia="zh-CN"/>
        </w:rPr>
        <w:t>登录界面。</w:t>
      </w:r>
    </w:p>
    <w:p>
      <w:pPr>
        <w:outlineLvl w:val="1"/>
        <w:rPr>
          <w:rFonts w:hint="eastAsia" w:ascii="仿宋_GB2312" w:hAnsi="宋体" w:eastAsia="仿宋_GB2312"/>
          <w:b/>
          <w:bCs/>
          <w:lang w:val="en-US" w:eastAsia="zh-CN"/>
        </w:rPr>
      </w:pPr>
      <w:bookmarkStart w:id="7" w:name="_Toc2322"/>
      <w:r>
        <w:rPr>
          <w:rFonts w:hint="eastAsia" w:ascii="仿宋_GB2312" w:hAnsi="宋体" w:eastAsia="仿宋_GB2312"/>
          <w:b/>
          <w:bCs/>
          <w:lang w:val="en-US" w:eastAsia="zh-CN"/>
        </w:rPr>
        <w:t>4.登录</w:t>
      </w:r>
      <w:bookmarkEnd w:id="7"/>
    </w:p>
    <w:p>
      <w:pPr>
        <w:ind w:firstLine="480" w:firstLineChars="200"/>
        <w:rPr>
          <w:rFonts w:hint="eastAsia" w:ascii="仿宋_GB2312" w:hAnsi="宋体" w:eastAsia="仿宋_GB2312"/>
        </w:rPr>
      </w:pPr>
      <w:r>
        <w:rPr>
          <w:rFonts w:hint="eastAsia" w:ascii="仿宋_GB2312" w:hAnsi="宋体" w:eastAsia="仿宋_GB2312"/>
          <w:lang w:val="en-US" w:eastAsia="zh-CN"/>
        </w:rPr>
        <w:t>登录界面选择登陆方式【密码登录】/【验证码登录】，并输入账户和密码/验证码后点击【</w:t>
      </w:r>
      <w:r>
        <w:rPr>
          <w:rFonts w:hint="eastAsia" w:ascii="仿宋_GB2312" w:hAnsi="宋体" w:eastAsia="仿宋_GB2312"/>
        </w:rPr>
        <w:t>登录</w:t>
      </w:r>
      <w:r>
        <w:rPr>
          <w:rFonts w:hint="eastAsia" w:ascii="仿宋_GB2312" w:hAnsi="宋体" w:eastAsia="仿宋_GB2312"/>
          <w:lang w:eastAsia="zh-CN"/>
        </w:rPr>
        <w:t>】，</w:t>
      </w:r>
      <w:r>
        <w:rPr>
          <w:rFonts w:hint="eastAsia" w:ascii="仿宋_GB2312" w:hAnsi="宋体" w:eastAsia="仿宋_GB2312"/>
          <w:lang w:val="en-US" w:eastAsia="zh-CN"/>
        </w:rPr>
        <w:t>登录</w:t>
      </w:r>
      <w:r>
        <w:rPr>
          <w:rFonts w:hint="eastAsia" w:ascii="仿宋_GB2312" w:hAnsi="宋体" w:eastAsia="仿宋_GB2312"/>
        </w:rPr>
        <w:t>成功后会跳转到首页</w:t>
      </w:r>
      <w:r>
        <w:rPr>
          <w:rFonts w:hint="eastAsia" w:ascii="仿宋_GB2312" w:hAnsi="宋体" w:eastAsia="仿宋_GB2312"/>
          <w:lang w:eastAsia="zh-CN"/>
        </w:rPr>
        <w:t>，</w:t>
      </w:r>
      <w:r>
        <w:rPr>
          <w:rFonts w:hint="eastAsia" w:ascii="仿宋_GB2312" w:hAnsi="宋体" w:eastAsia="仿宋_GB2312"/>
          <w:lang w:val="en-US" w:eastAsia="zh-CN"/>
        </w:rPr>
        <w:t>如下图所示</w:t>
      </w:r>
      <w:r>
        <w:rPr>
          <w:rFonts w:hint="eastAsia" w:ascii="仿宋_GB2312" w:hAnsi="宋体" w:eastAsia="仿宋_GB2312"/>
        </w:rPr>
        <w:t>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9230" cy="2326005"/>
            <wp:effectExtent l="0" t="0" r="3810" b="5715"/>
            <wp:docPr id="1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32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rPr>
          <w:rFonts w:hint="eastAsia"/>
          <w:sz w:val="32"/>
          <w:szCs w:val="32"/>
          <w:lang w:val="en-US" w:eastAsia="zh-CN"/>
        </w:rPr>
      </w:pPr>
      <w:bookmarkStart w:id="8" w:name="_Toc15789"/>
      <w:r>
        <w:rPr>
          <w:rFonts w:hint="eastAsia"/>
          <w:sz w:val="32"/>
          <w:szCs w:val="32"/>
          <w:lang w:val="en-US" w:eastAsia="zh-CN"/>
        </w:rPr>
        <w:t>实名认证</w:t>
      </w:r>
      <w:bookmarkEnd w:id="8"/>
    </w:p>
    <w:p>
      <w:pPr>
        <w:outlineLvl w:val="9"/>
        <w:rPr>
          <w:rFonts w:hint="default" w:ascii="仿宋_GB2312" w:hAnsi="宋体" w:eastAsia="仿宋_GB2312"/>
          <w:lang w:val="en-US" w:eastAsia="zh-CN"/>
        </w:rPr>
      </w:pPr>
      <w:r>
        <w:rPr>
          <w:rFonts w:hint="eastAsia" w:ascii="仿宋_GB2312" w:hAnsi="宋体" w:eastAsia="仿宋_GB2312"/>
          <w:lang w:val="en-US" w:eastAsia="zh-CN"/>
        </w:rPr>
        <w:t xml:space="preserve">    </w:t>
      </w:r>
      <w:r>
        <w:rPr>
          <w:rFonts w:hint="eastAsia" w:ascii="仿宋_GB2312" w:hAnsi="宋体" w:eastAsia="仿宋_GB2312"/>
          <w:color w:val="FF0000"/>
          <w:lang w:val="en-US" w:eastAsia="zh-CN"/>
        </w:rPr>
        <w:t>注：已认证企业略过此步骤</w:t>
      </w:r>
    </w:p>
    <w:p>
      <w:pPr>
        <w:outlineLvl w:val="1"/>
        <w:rPr>
          <w:rFonts w:hint="eastAsia"/>
          <w:lang w:val="en-US" w:eastAsia="zh-CN"/>
        </w:rPr>
      </w:pPr>
      <w:bookmarkStart w:id="9" w:name="_Toc26022"/>
      <w:r>
        <w:rPr>
          <w:rFonts w:hint="eastAsia" w:ascii="仿宋_GB2312" w:hAnsi="宋体" w:eastAsia="仿宋_GB2312"/>
          <w:b/>
          <w:bCs/>
          <w:lang w:val="en-US" w:eastAsia="zh-CN"/>
        </w:rPr>
        <w:t>1.实名认证入口</w:t>
      </w:r>
      <w:bookmarkEnd w:id="9"/>
    </w:p>
    <w:p>
      <w:pPr>
        <w:ind w:firstLine="480" w:firstLineChars="200"/>
        <w:rPr>
          <w:rFonts w:ascii="仿宋_GB2312" w:hAnsi="宋体" w:eastAsia="仿宋_GB2312"/>
        </w:rPr>
      </w:pPr>
      <w:r>
        <w:rPr>
          <w:rFonts w:hint="eastAsia" w:ascii="仿宋_GB2312" w:hAnsi="宋体" w:eastAsia="仿宋_GB2312"/>
        </w:rPr>
        <w:t>登陆系统后，点击</w:t>
      </w:r>
      <w:r>
        <w:rPr>
          <w:rFonts w:hint="eastAsia" w:ascii="仿宋_GB2312" w:hAnsi="宋体" w:eastAsia="仿宋_GB2312"/>
          <w:lang w:val="en-US" w:eastAsia="zh-CN"/>
        </w:rPr>
        <w:t>右上方</w:t>
      </w:r>
      <w:r>
        <w:rPr>
          <w:rFonts w:hint="eastAsia" w:ascii="仿宋_GB2312" w:hAnsi="宋体" w:eastAsia="仿宋_GB2312"/>
        </w:rPr>
        <w:t>【</w:t>
      </w:r>
      <w:r>
        <w:rPr>
          <w:rFonts w:hint="eastAsia" w:ascii="仿宋_GB2312" w:hAnsi="宋体" w:eastAsia="仿宋_GB2312"/>
          <w:lang w:val="en-US" w:eastAsia="zh-CN"/>
        </w:rPr>
        <w:t>账户名</w:t>
      </w:r>
      <w:r>
        <w:rPr>
          <w:rFonts w:hint="eastAsia" w:ascii="仿宋_GB2312" w:hAnsi="宋体" w:eastAsia="仿宋_GB2312"/>
        </w:rPr>
        <w:t>】进入</w:t>
      </w:r>
      <w:r>
        <w:rPr>
          <w:rFonts w:hint="eastAsia" w:ascii="仿宋_GB2312" w:hAnsi="宋体" w:eastAsia="仿宋_GB2312"/>
          <w:lang w:val="en-US" w:eastAsia="zh-CN"/>
        </w:rPr>
        <w:t>企业工作台首页</w:t>
      </w:r>
      <w:r>
        <w:rPr>
          <w:rFonts w:hint="eastAsia" w:ascii="仿宋_GB2312" w:hAnsi="宋体" w:eastAsia="仿宋_GB2312"/>
        </w:rPr>
        <w:t>界面，如下图</w:t>
      </w:r>
      <w:r>
        <w:rPr>
          <w:rFonts w:hint="eastAsia" w:ascii="仿宋_GB2312" w:hAnsi="宋体" w:eastAsia="仿宋_GB2312"/>
          <w:lang w:val="en-US" w:eastAsia="zh-CN"/>
        </w:rPr>
        <w:t>所示</w:t>
      </w:r>
      <w:r>
        <w:rPr>
          <w:rFonts w:hint="eastAsia" w:ascii="仿宋_GB2312" w:hAnsi="宋体" w:eastAsia="仿宋_GB2312"/>
        </w:rPr>
        <w:t>：</w:t>
      </w:r>
    </w:p>
    <w:p>
      <w:pPr>
        <w:pStyle w:val="2"/>
        <w:ind w:left="0" w:leftChars="0"/>
        <w:rPr>
          <w:rFonts w:ascii="宋体" w:hAnsi="宋体"/>
        </w:rPr>
      </w:pPr>
      <w:r>
        <w:drawing>
          <wp:inline distT="0" distB="0" distL="114300" distR="114300">
            <wp:extent cx="5273040" cy="2185670"/>
            <wp:effectExtent l="0" t="0" r="0" b="8890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1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outlineLvl w:val="1"/>
        <w:rPr>
          <w:rFonts w:hint="eastAsia" w:ascii="仿宋_GB2312" w:hAnsi="宋体" w:eastAsia="仿宋_GB2312"/>
          <w:b/>
          <w:bCs/>
          <w:lang w:val="en-US" w:eastAsia="zh-CN"/>
        </w:rPr>
      </w:pPr>
      <w:bookmarkStart w:id="10" w:name="_Toc7498"/>
      <w:r>
        <w:rPr>
          <w:rFonts w:hint="eastAsia" w:ascii="仿宋_GB2312" w:hAnsi="宋体" w:eastAsia="仿宋_GB2312"/>
          <w:b/>
          <w:bCs/>
          <w:lang w:val="en-US" w:eastAsia="zh-CN"/>
        </w:rPr>
        <w:t>2.实名认证</w:t>
      </w:r>
      <w:bookmarkEnd w:id="10"/>
    </w:p>
    <w:p>
      <w:pPr>
        <w:ind w:firstLine="480" w:firstLineChars="200"/>
        <w:rPr>
          <w:rFonts w:ascii="仿宋_GB2312" w:hAnsi="宋体" w:eastAsia="仿宋_GB2312"/>
        </w:rPr>
      </w:pPr>
      <w:r>
        <w:rPr>
          <w:rFonts w:hint="eastAsia" w:ascii="仿宋_GB2312" w:hAnsi="宋体" w:eastAsia="仿宋_GB2312"/>
          <w:lang w:val="en-US" w:eastAsia="zh-CN"/>
        </w:rPr>
        <w:t>&lt;1&gt;在企业工作台首页</w:t>
      </w:r>
      <w:r>
        <w:rPr>
          <w:rFonts w:hint="eastAsia" w:ascii="仿宋_GB2312" w:hAnsi="宋体" w:eastAsia="仿宋_GB2312"/>
        </w:rPr>
        <w:t>点击【</w:t>
      </w:r>
      <w:r>
        <w:rPr>
          <w:rFonts w:hint="eastAsia" w:ascii="仿宋_GB2312" w:hAnsi="宋体" w:eastAsia="仿宋_GB2312"/>
          <w:lang w:val="en-US" w:eastAsia="zh-CN"/>
        </w:rPr>
        <w:t>立即认证</w:t>
      </w:r>
      <w:r>
        <w:rPr>
          <w:rFonts w:hint="eastAsia" w:ascii="仿宋_GB2312" w:hAnsi="宋体" w:eastAsia="仿宋_GB2312"/>
        </w:rPr>
        <w:t>】按钮，</w:t>
      </w:r>
      <w:r>
        <w:rPr>
          <w:rFonts w:hint="eastAsia" w:ascii="仿宋_GB2312" w:hAnsi="宋体" w:eastAsia="仿宋_GB2312"/>
          <w:lang w:val="en-US" w:eastAsia="zh-CN"/>
        </w:rPr>
        <w:t>进入企业认证-提交基本信息</w:t>
      </w:r>
      <w:r>
        <w:rPr>
          <w:rFonts w:hint="eastAsia" w:ascii="仿宋_GB2312" w:hAnsi="宋体" w:eastAsia="仿宋_GB2312"/>
        </w:rPr>
        <w:t>界面，如下图</w:t>
      </w:r>
      <w:r>
        <w:rPr>
          <w:rFonts w:hint="eastAsia" w:ascii="仿宋_GB2312" w:hAnsi="宋体" w:eastAsia="仿宋_GB2312"/>
          <w:lang w:val="en-US" w:eastAsia="zh-CN"/>
        </w:rPr>
        <w:t>所示</w:t>
      </w:r>
      <w:r>
        <w:rPr>
          <w:rFonts w:hint="eastAsia" w:ascii="仿宋_GB2312" w:hAnsi="宋体" w:eastAsia="仿宋_GB2312"/>
        </w:rPr>
        <w:t>：</w:t>
      </w:r>
    </w:p>
    <w:p>
      <w:pPr>
        <w:pStyle w:val="2"/>
        <w:ind w:left="0" w:leftChars="0"/>
        <w:jc w:val="center"/>
        <w:rPr>
          <w:rFonts w:ascii="宋体" w:hAnsi="宋体"/>
        </w:rPr>
      </w:pPr>
      <w:r>
        <w:drawing>
          <wp:inline distT="0" distB="0" distL="114300" distR="114300">
            <wp:extent cx="5269230" cy="4173220"/>
            <wp:effectExtent l="0" t="0" r="3810" b="2540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417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仿宋_GB2312" w:hAnsi="宋体" w:eastAsia="仿宋_GB2312"/>
        </w:rPr>
      </w:pPr>
      <w:r>
        <w:rPr>
          <w:rFonts w:hint="eastAsia" w:ascii="仿宋_GB2312" w:hAnsi="宋体" w:eastAsia="仿宋_GB2312"/>
        </w:rPr>
        <w:t>界面</w:t>
      </w:r>
      <w:r>
        <w:rPr>
          <w:rFonts w:hint="eastAsia" w:ascii="仿宋_GB2312" w:hAnsi="宋体" w:eastAsia="仿宋_GB2312"/>
          <w:lang w:val="en-US" w:eastAsia="zh-CN"/>
        </w:rPr>
        <w:t>操作</w:t>
      </w:r>
      <w:r>
        <w:rPr>
          <w:rFonts w:hint="eastAsia" w:ascii="仿宋_GB2312" w:hAnsi="宋体" w:eastAsia="仿宋_GB2312"/>
        </w:rPr>
        <w:t>说明：</w:t>
      </w:r>
    </w:p>
    <w:p>
      <w:pPr>
        <w:numPr>
          <w:ilvl w:val="0"/>
          <w:numId w:val="5"/>
        </w:numPr>
        <w:ind w:firstLine="480" w:firstLineChars="200"/>
        <w:rPr>
          <w:rFonts w:hint="eastAsia" w:ascii="仿宋_GB2312" w:hAnsi="宋体" w:eastAsia="仿宋_GB2312"/>
          <w:lang w:val="en-US" w:eastAsia="zh-CN"/>
        </w:rPr>
      </w:pPr>
      <w:r>
        <w:rPr>
          <w:rFonts w:hint="eastAsia" w:ascii="仿宋_GB2312" w:hAnsi="宋体" w:eastAsia="仿宋_GB2312"/>
          <w:lang w:val="en-US" w:eastAsia="zh-CN"/>
        </w:rPr>
        <w:t>上传企业营业执照图片（照片背景不要出现文字）；</w:t>
      </w:r>
    </w:p>
    <w:p>
      <w:pPr>
        <w:numPr>
          <w:ilvl w:val="0"/>
          <w:numId w:val="5"/>
        </w:numPr>
        <w:ind w:firstLine="480" w:firstLineChars="200"/>
        <w:rPr>
          <w:rFonts w:ascii="仿宋_GB2312" w:hAnsi="宋体" w:eastAsia="仿宋_GB2312"/>
        </w:rPr>
      </w:pPr>
      <w:r>
        <w:rPr>
          <w:rFonts w:hint="eastAsia" w:ascii="仿宋_GB2312" w:hAnsi="宋体" w:eastAsia="仿宋_GB2312"/>
          <w:lang w:val="en-US" w:eastAsia="zh-CN"/>
        </w:rPr>
        <w:t>核对</w:t>
      </w:r>
      <w:r>
        <w:rPr>
          <w:rFonts w:hint="eastAsia" w:ascii="仿宋_GB2312" w:hAnsi="宋体" w:eastAsia="仿宋_GB2312"/>
        </w:rPr>
        <w:t>系统自动识别</w:t>
      </w:r>
      <w:r>
        <w:rPr>
          <w:rFonts w:hint="eastAsia" w:ascii="仿宋_GB2312" w:hAnsi="宋体" w:eastAsia="仿宋_GB2312"/>
          <w:lang w:val="en-US" w:eastAsia="zh-CN"/>
        </w:rPr>
        <w:t>的营业执照</w:t>
      </w:r>
      <w:r>
        <w:rPr>
          <w:rFonts w:hint="eastAsia" w:ascii="仿宋_GB2312" w:hAnsi="宋体" w:eastAsia="仿宋_GB2312"/>
        </w:rPr>
        <w:t>信息，如信息有误，请手动修改</w:t>
      </w:r>
      <w:r>
        <w:rPr>
          <w:rFonts w:hint="eastAsia" w:ascii="仿宋_GB2312" w:hAnsi="宋体" w:eastAsia="仿宋_GB2312"/>
          <w:lang w:eastAsia="zh-CN"/>
        </w:rPr>
        <w:t>；</w:t>
      </w:r>
    </w:p>
    <w:p>
      <w:pPr>
        <w:numPr>
          <w:ilvl w:val="0"/>
          <w:numId w:val="5"/>
        </w:numPr>
        <w:ind w:firstLine="480" w:firstLineChars="200"/>
        <w:rPr>
          <w:rFonts w:ascii="仿宋_GB2312" w:hAnsi="宋体" w:eastAsia="仿宋_GB2312"/>
        </w:rPr>
      </w:pPr>
      <w:r>
        <w:rPr>
          <w:rFonts w:hint="eastAsia" w:ascii="仿宋_GB2312" w:hAnsi="宋体" w:eastAsia="仿宋_GB2312"/>
          <w:lang w:val="en-US" w:eastAsia="zh-CN"/>
        </w:rPr>
        <w:t>上传身份证人像面和国徽面照片（照片背景不要出现文字）；</w:t>
      </w:r>
    </w:p>
    <w:p>
      <w:pPr>
        <w:numPr>
          <w:ilvl w:val="0"/>
          <w:numId w:val="5"/>
        </w:numPr>
        <w:ind w:firstLine="480" w:firstLineChars="200"/>
        <w:rPr>
          <w:rFonts w:ascii="仿宋_GB2312" w:hAnsi="宋体" w:eastAsia="仿宋_GB2312"/>
        </w:rPr>
      </w:pPr>
      <w:r>
        <w:rPr>
          <w:rFonts w:hint="eastAsia" w:ascii="仿宋_GB2312" w:hAnsi="宋体" w:eastAsia="仿宋_GB2312"/>
          <w:lang w:val="en-US" w:eastAsia="zh-CN"/>
        </w:rPr>
        <w:t>核对</w:t>
      </w:r>
      <w:r>
        <w:rPr>
          <w:rFonts w:hint="eastAsia" w:ascii="仿宋_GB2312" w:hAnsi="宋体" w:eastAsia="仿宋_GB2312"/>
        </w:rPr>
        <w:t>系统自动识别</w:t>
      </w:r>
      <w:r>
        <w:rPr>
          <w:rFonts w:hint="eastAsia" w:ascii="仿宋_GB2312" w:hAnsi="宋体" w:eastAsia="仿宋_GB2312"/>
          <w:lang w:val="en-US" w:eastAsia="zh-CN"/>
        </w:rPr>
        <w:t>的身份</w:t>
      </w:r>
      <w:r>
        <w:rPr>
          <w:rFonts w:hint="eastAsia" w:ascii="仿宋_GB2312" w:hAnsi="宋体" w:eastAsia="仿宋_GB2312"/>
        </w:rPr>
        <w:t>信息，如信息有误，请手动修改</w:t>
      </w:r>
      <w:r>
        <w:rPr>
          <w:rFonts w:hint="eastAsia" w:ascii="仿宋_GB2312" w:hAnsi="宋体" w:eastAsia="仿宋_GB2312"/>
          <w:lang w:eastAsia="zh-CN"/>
        </w:rPr>
        <w:t>；</w:t>
      </w:r>
    </w:p>
    <w:p>
      <w:pPr>
        <w:ind w:firstLine="480" w:firstLineChars="200"/>
        <w:rPr>
          <w:rFonts w:hint="eastAsia" w:ascii="仿宋_GB2312" w:hAnsi="宋体" w:eastAsia="仿宋_GB2312"/>
        </w:rPr>
      </w:pPr>
      <w:r>
        <w:rPr>
          <w:rFonts w:hint="eastAsia" w:ascii="仿宋_GB2312" w:hAnsi="宋体" w:eastAsia="仿宋_GB2312"/>
          <w:lang w:val="en-US" w:eastAsia="zh-CN"/>
        </w:rPr>
        <w:t>&lt;2&gt;在企业认证-提交基本信息</w:t>
      </w:r>
      <w:r>
        <w:rPr>
          <w:rFonts w:hint="eastAsia" w:ascii="仿宋_GB2312" w:hAnsi="宋体" w:eastAsia="仿宋_GB2312"/>
        </w:rPr>
        <w:t>界面点击【</w:t>
      </w:r>
      <w:r>
        <w:rPr>
          <w:rFonts w:hint="eastAsia" w:ascii="仿宋_GB2312" w:hAnsi="宋体" w:eastAsia="仿宋_GB2312"/>
          <w:lang w:val="en-US" w:eastAsia="zh-CN"/>
        </w:rPr>
        <w:t>下一步</w:t>
      </w:r>
      <w:r>
        <w:rPr>
          <w:rFonts w:hint="eastAsia" w:ascii="仿宋_GB2312" w:hAnsi="宋体" w:eastAsia="仿宋_GB2312"/>
        </w:rPr>
        <w:t>】按钮，</w:t>
      </w:r>
      <w:r>
        <w:rPr>
          <w:rFonts w:hint="eastAsia" w:ascii="仿宋_GB2312" w:hAnsi="宋体" w:eastAsia="仿宋_GB2312"/>
          <w:lang w:val="en-US" w:eastAsia="zh-CN"/>
        </w:rPr>
        <w:t>进入企业认证-提交认证材料</w:t>
      </w:r>
      <w:r>
        <w:rPr>
          <w:rFonts w:hint="eastAsia" w:ascii="仿宋_GB2312" w:hAnsi="宋体" w:eastAsia="仿宋_GB2312"/>
        </w:rPr>
        <w:t>界面，如下图</w:t>
      </w:r>
      <w:r>
        <w:rPr>
          <w:rFonts w:hint="eastAsia" w:ascii="仿宋_GB2312" w:hAnsi="宋体" w:eastAsia="仿宋_GB2312"/>
          <w:lang w:val="en-US" w:eastAsia="zh-CN"/>
        </w:rPr>
        <w:t>所示</w:t>
      </w:r>
      <w:r>
        <w:rPr>
          <w:rFonts w:hint="eastAsia" w:ascii="仿宋_GB2312" w:hAnsi="宋体" w:eastAsia="仿宋_GB2312"/>
        </w:rPr>
        <w:t>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65420" cy="3931285"/>
            <wp:effectExtent l="0" t="0" r="7620" b="63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931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</w:pPr>
      <w:r>
        <w:rPr>
          <w:rFonts w:hint="eastAsia" w:ascii="仿宋_GB2312" w:hAnsi="宋体" w:eastAsia="仿宋_GB2312"/>
        </w:rPr>
        <w:t>界面</w:t>
      </w:r>
      <w:r>
        <w:rPr>
          <w:rFonts w:hint="eastAsia" w:ascii="仿宋_GB2312" w:hAnsi="宋体" w:eastAsia="仿宋_GB2312"/>
          <w:lang w:val="en-US" w:eastAsia="zh-CN"/>
        </w:rPr>
        <w:t>操作</w:t>
      </w:r>
      <w:r>
        <w:rPr>
          <w:rFonts w:hint="eastAsia" w:ascii="仿宋_GB2312" w:hAnsi="宋体" w:eastAsia="仿宋_GB2312"/>
        </w:rPr>
        <w:t>说明：</w:t>
      </w:r>
    </w:p>
    <w:p>
      <w:pPr>
        <w:pStyle w:val="2"/>
        <w:numPr>
          <w:ilvl w:val="0"/>
          <w:numId w:val="6"/>
        </w:numPr>
        <w:rPr>
          <w:rFonts w:hint="eastAsia" w:ascii="仿宋_GB2312" w:hAnsi="宋体" w:eastAsia="仿宋_GB2312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宋体" w:eastAsia="仿宋_GB2312" w:cstheme="minorBidi"/>
          <w:kern w:val="2"/>
          <w:sz w:val="24"/>
          <w:szCs w:val="24"/>
          <w:lang w:val="en-US" w:eastAsia="zh-CN" w:bidi="ar-SA"/>
        </w:rPr>
        <w:t>在法人代表人手机号输入框输入法人手机号码，并点击【获取验证码】；</w:t>
      </w:r>
    </w:p>
    <w:p>
      <w:pPr>
        <w:pStyle w:val="2"/>
        <w:numPr>
          <w:ilvl w:val="0"/>
          <w:numId w:val="6"/>
        </w:numPr>
        <w:rPr>
          <w:rFonts w:hint="default" w:ascii="仿宋_GB2312" w:hAnsi="宋体" w:eastAsia="仿宋_GB2312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宋体" w:eastAsia="仿宋_GB2312" w:cstheme="minorBidi"/>
          <w:kern w:val="2"/>
          <w:sz w:val="24"/>
          <w:szCs w:val="24"/>
          <w:lang w:val="en-US" w:eastAsia="zh-CN" w:bidi="ar-SA"/>
        </w:rPr>
        <w:t>在验证码输入框输入手机收到的验证码；</w:t>
      </w:r>
    </w:p>
    <w:p>
      <w:pPr>
        <w:pStyle w:val="2"/>
        <w:numPr>
          <w:ilvl w:val="0"/>
          <w:numId w:val="6"/>
        </w:numPr>
        <w:rPr>
          <w:rFonts w:hint="default" w:ascii="仿宋_GB2312" w:hAnsi="宋体" w:eastAsia="仿宋_GB2312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宋体" w:eastAsia="仿宋_GB2312" w:cstheme="minorBidi"/>
          <w:kern w:val="2"/>
          <w:sz w:val="24"/>
          <w:szCs w:val="24"/>
          <w:lang w:val="en-US" w:eastAsia="zh-CN" w:bidi="ar-SA"/>
        </w:rPr>
        <w:t>在</w:t>
      </w:r>
      <w:r>
        <w:rPr>
          <w:rFonts w:hint="default" w:ascii="仿宋_GB2312" w:hAnsi="宋体" w:eastAsia="仿宋_GB2312" w:cstheme="minorBidi"/>
          <w:kern w:val="2"/>
          <w:sz w:val="24"/>
          <w:szCs w:val="24"/>
          <w:lang w:val="en-US" w:eastAsia="zh-CN" w:bidi="ar-SA"/>
        </w:rPr>
        <w:t>联系人姓名</w:t>
      </w:r>
      <w:r>
        <w:rPr>
          <w:rFonts w:hint="eastAsia" w:ascii="仿宋_GB2312" w:hAnsi="宋体" w:eastAsia="仿宋_GB2312" w:cstheme="minorBidi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="仿宋_GB2312" w:hAnsi="宋体" w:eastAsia="仿宋_GB2312" w:cstheme="minorBidi"/>
          <w:kern w:val="2"/>
          <w:sz w:val="24"/>
          <w:szCs w:val="24"/>
          <w:lang w:val="en-US" w:eastAsia="zh-CN" w:bidi="ar-SA"/>
        </w:rPr>
        <w:t>联系人</w:t>
      </w:r>
      <w:r>
        <w:rPr>
          <w:rFonts w:hint="eastAsia" w:ascii="仿宋_GB2312" w:hAnsi="宋体" w:eastAsia="仿宋_GB2312" w:cstheme="minorBidi"/>
          <w:kern w:val="2"/>
          <w:sz w:val="24"/>
          <w:szCs w:val="24"/>
          <w:lang w:val="en-US" w:eastAsia="zh-CN" w:bidi="ar-SA"/>
        </w:rPr>
        <w:t>手机号输入框输入</w:t>
      </w:r>
      <w:r>
        <w:rPr>
          <w:rFonts w:hint="default" w:ascii="仿宋_GB2312" w:hAnsi="宋体" w:eastAsia="仿宋_GB2312" w:cstheme="minorBidi"/>
          <w:kern w:val="2"/>
          <w:sz w:val="24"/>
          <w:szCs w:val="24"/>
          <w:lang w:val="en-US" w:eastAsia="zh-CN" w:bidi="ar-SA"/>
        </w:rPr>
        <w:t>联系人姓名</w:t>
      </w:r>
      <w:r>
        <w:rPr>
          <w:rFonts w:hint="eastAsia" w:ascii="仿宋_GB2312" w:hAnsi="宋体" w:eastAsia="仿宋_GB2312" w:cstheme="minorBidi"/>
          <w:kern w:val="2"/>
          <w:sz w:val="24"/>
          <w:szCs w:val="24"/>
          <w:lang w:val="en-US" w:eastAsia="zh-CN" w:bidi="ar-SA"/>
        </w:rPr>
        <w:t>、</w:t>
      </w:r>
      <w:r>
        <w:rPr>
          <w:rFonts w:hint="default" w:ascii="仿宋_GB2312" w:hAnsi="宋体" w:eastAsia="仿宋_GB2312" w:cstheme="minorBidi"/>
          <w:kern w:val="2"/>
          <w:sz w:val="24"/>
          <w:szCs w:val="24"/>
          <w:lang w:val="en-US" w:eastAsia="zh-CN" w:bidi="ar-SA"/>
        </w:rPr>
        <w:t>联系人</w:t>
      </w:r>
      <w:r>
        <w:rPr>
          <w:rFonts w:hint="eastAsia" w:ascii="仿宋_GB2312" w:hAnsi="宋体" w:eastAsia="仿宋_GB2312" w:cstheme="minorBidi"/>
          <w:kern w:val="2"/>
          <w:sz w:val="24"/>
          <w:szCs w:val="24"/>
          <w:lang w:val="en-US" w:eastAsia="zh-CN" w:bidi="ar-SA"/>
        </w:rPr>
        <w:t>手机号；</w:t>
      </w:r>
    </w:p>
    <w:p>
      <w:pPr>
        <w:pStyle w:val="2"/>
        <w:numPr>
          <w:ilvl w:val="0"/>
          <w:numId w:val="6"/>
        </w:numPr>
        <w:rPr>
          <w:rFonts w:hint="default" w:ascii="仿宋_GB2312" w:hAnsi="宋体" w:eastAsia="仿宋_GB2312" w:cstheme="minorBidi"/>
          <w:kern w:val="2"/>
          <w:sz w:val="24"/>
          <w:szCs w:val="24"/>
          <w:lang w:val="en-US" w:eastAsia="zh-CN" w:bidi="ar-SA"/>
        </w:rPr>
      </w:pPr>
      <w:r>
        <w:rPr>
          <w:rFonts w:hint="eastAsia" w:ascii="仿宋_GB2312" w:hAnsi="宋体" w:eastAsia="仿宋_GB2312" w:cstheme="minorBidi"/>
          <w:kern w:val="2"/>
          <w:sz w:val="24"/>
          <w:szCs w:val="24"/>
          <w:lang w:val="en-US" w:eastAsia="zh-CN" w:bidi="ar-SA"/>
        </w:rPr>
        <w:t>查看综合查询授权书，并点击【下一步】完成认证。</w:t>
      </w:r>
    </w:p>
    <w:p>
      <w:pPr>
        <w:pStyle w:val="3"/>
        <w:numPr>
          <w:ilvl w:val="0"/>
          <w:numId w:val="0"/>
        </w:numPr>
        <w:ind w:leftChars="0"/>
        <w:rPr>
          <w:rFonts w:hint="eastAsia"/>
          <w:sz w:val="32"/>
          <w:szCs w:val="32"/>
        </w:rPr>
      </w:pPr>
      <w:bookmarkStart w:id="11" w:name="_Toc9446"/>
      <w:r>
        <w:rPr>
          <w:rFonts w:hint="eastAsia"/>
          <w:sz w:val="32"/>
          <w:szCs w:val="32"/>
          <w:lang w:val="en-US" w:eastAsia="zh-CN"/>
        </w:rPr>
        <w:t>三．暖春行动</w:t>
      </w:r>
      <w:bookmarkEnd w:id="11"/>
    </w:p>
    <w:p>
      <w:pPr>
        <w:outlineLvl w:val="1"/>
        <w:rPr>
          <w:rFonts w:hint="eastAsia" w:ascii="仿宋_GB2312" w:hAnsi="宋体" w:eastAsia="仿宋_GB2312"/>
          <w:b/>
          <w:bCs/>
          <w:lang w:val="en-US" w:eastAsia="zh-CN"/>
        </w:rPr>
      </w:pPr>
      <w:bookmarkStart w:id="12" w:name="_Toc2796"/>
      <w:r>
        <w:rPr>
          <w:rFonts w:hint="eastAsia" w:ascii="仿宋_GB2312" w:hAnsi="宋体" w:eastAsia="仿宋_GB2312"/>
          <w:b/>
          <w:bCs/>
          <w:lang w:val="en-US" w:eastAsia="zh-CN"/>
        </w:rPr>
        <w:t>1.暖春行动入口</w:t>
      </w:r>
      <w:bookmarkEnd w:id="12"/>
    </w:p>
    <w:p>
      <w:pPr>
        <w:ind w:firstLine="480" w:firstLineChars="200"/>
        <w:rPr>
          <w:rFonts w:hint="eastAsia" w:ascii="仿宋_GB2312" w:hAnsi="宋体" w:eastAsia="仿宋_GB2312"/>
        </w:rPr>
      </w:pPr>
      <w:r>
        <w:rPr>
          <w:rFonts w:hint="eastAsia" w:ascii="仿宋_GB2312" w:hAnsi="宋体" w:eastAsia="仿宋_GB2312"/>
        </w:rPr>
        <w:t>点击【</w:t>
      </w:r>
      <w:r>
        <w:rPr>
          <w:rFonts w:hint="eastAsia" w:ascii="仿宋_GB2312" w:hAnsi="宋体" w:eastAsia="仿宋_GB2312"/>
          <w:lang w:val="en-US" w:eastAsia="zh-CN"/>
        </w:rPr>
        <w:t>暖春行动</w:t>
      </w:r>
      <w:r>
        <w:rPr>
          <w:rFonts w:hint="eastAsia" w:ascii="仿宋_GB2312" w:hAnsi="宋体" w:eastAsia="仿宋_GB2312"/>
        </w:rPr>
        <w:t>】进入</w:t>
      </w:r>
      <w:r>
        <w:rPr>
          <w:rFonts w:hint="eastAsia" w:ascii="仿宋_GB2312" w:hAnsi="宋体" w:eastAsia="仿宋_GB2312"/>
          <w:lang w:val="en-US" w:eastAsia="zh-CN"/>
        </w:rPr>
        <w:t>暖春行动介绍</w:t>
      </w:r>
      <w:r>
        <w:rPr>
          <w:rFonts w:hint="eastAsia" w:ascii="仿宋_GB2312" w:hAnsi="宋体" w:eastAsia="仿宋_GB2312"/>
        </w:rPr>
        <w:t>界面，如下图：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675" cy="6188710"/>
            <wp:effectExtent l="0" t="0" r="14605" b="13970"/>
            <wp:docPr id="1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18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eastAsia" w:ascii="仿宋_GB2312" w:hAnsi="宋体" w:eastAsia="仿宋_GB2312"/>
          <w:b/>
          <w:bCs/>
          <w:lang w:val="en-US" w:eastAsia="zh-CN"/>
        </w:rPr>
      </w:pPr>
      <w:bookmarkStart w:id="13" w:name="_Toc2298"/>
      <w:r>
        <w:rPr>
          <w:rFonts w:hint="eastAsia" w:ascii="仿宋_GB2312" w:hAnsi="宋体" w:eastAsia="仿宋_GB2312"/>
          <w:b/>
          <w:bCs/>
          <w:lang w:val="en-US" w:eastAsia="zh-CN"/>
        </w:rPr>
        <w:t>2.申请信息填写</w:t>
      </w:r>
      <w:bookmarkEnd w:id="13"/>
    </w:p>
    <w:p>
      <w:pPr>
        <w:numPr>
          <w:ilvl w:val="0"/>
          <w:numId w:val="0"/>
        </w:numPr>
        <w:ind w:firstLine="480" w:firstLineChars="200"/>
        <w:rPr>
          <w:rFonts w:hint="default" w:ascii="仿宋_GB2312" w:hAnsi="宋体" w:eastAsia="仿宋_GB2312"/>
          <w:lang w:val="en-US"/>
        </w:rPr>
      </w:pPr>
      <w:r>
        <w:rPr>
          <w:rFonts w:hint="eastAsia" w:ascii="仿宋_GB2312" w:hAnsi="宋体" w:eastAsia="仿宋_GB2312"/>
          <w:lang w:val="en-US" w:eastAsia="zh-CN"/>
        </w:rPr>
        <w:t>&lt;1&gt;在暖春行动介绍</w:t>
      </w:r>
      <w:r>
        <w:rPr>
          <w:rFonts w:hint="eastAsia" w:ascii="仿宋_GB2312" w:hAnsi="宋体" w:eastAsia="仿宋_GB2312"/>
        </w:rPr>
        <w:t>界面点击</w:t>
      </w:r>
      <w:r>
        <w:rPr>
          <w:rFonts w:hint="eastAsia" w:ascii="仿宋_GB2312" w:hAnsi="宋体" w:eastAsia="仿宋_GB2312"/>
          <w:lang w:eastAsia="zh-CN"/>
        </w:rPr>
        <w:t>【</w:t>
      </w:r>
      <w:r>
        <w:rPr>
          <w:rFonts w:hint="eastAsia" w:ascii="仿宋_GB2312" w:hAnsi="宋体" w:eastAsia="仿宋_GB2312"/>
          <w:lang w:val="en-US" w:eastAsia="zh-CN"/>
        </w:rPr>
        <w:t>申请参加</w:t>
      </w:r>
      <w:r>
        <w:rPr>
          <w:rFonts w:hint="eastAsia" w:ascii="仿宋_GB2312" w:hAnsi="宋体" w:eastAsia="仿宋_GB2312"/>
          <w:lang w:eastAsia="zh-CN"/>
        </w:rPr>
        <w:t>】</w:t>
      </w:r>
      <w:r>
        <w:rPr>
          <w:rFonts w:hint="eastAsia" w:ascii="仿宋_GB2312" w:hAnsi="宋体" w:eastAsia="仿宋_GB2312"/>
          <w:lang w:val="en-US" w:eastAsia="zh-CN"/>
        </w:rPr>
        <w:t>进入填写申请信息界面，如下图所示：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5273040" cy="5979795"/>
            <wp:effectExtent l="0" t="0" r="0" b="9525"/>
            <wp:docPr id="2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979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hint="eastAsia" w:ascii="仿宋_GB2312" w:hAnsi="宋体" w:eastAsia="仿宋_GB2312"/>
        </w:rPr>
      </w:pPr>
      <w:r>
        <w:rPr>
          <w:rFonts w:hint="eastAsia" w:ascii="仿宋_GB2312" w:hAnsi="宋体" w:eastAsia="仿宋_GB2312"/>
        </w:rPr>
        <w:t>界面</w:t>
      </w:r>
      <w:r>
        <w:rPr>
          <w:rFonts w:hint="eastAsia" w:ascii="仿宋_GB2312" w:hAnsi="宋体" w:eastAsia="仿宋_GB2312"/>
          <w:lang w:val="en-US" w:eastAsia="zh-CN"/>
        </w:rPr>
        <w:t>操作</w:t>
      </w:r>
      <w:r>
        <w:rPr>
          <w:rFonts w:hint="eastAsia" w:ascii="仿宋_GB2312" w:hAnsi="宋体" w:eastAsia="仿宋_GB2312"/>
        </w:rPr>
        <w:t>说明：</w:t>
      </w:r>
    </w:p>
    <w:p>
      <w:pPr>
        <w:pStyle w:val="2"/>
        <w:numPr>
          <w:ilvl w:val="0"/>
          <w:numId w:val="7"/>
        </w:numPr>
        <w:rPr>
          <w:rFonts w:hint="eastAsia" w:ascii="仿宋_GB2312" w:hAnsi="宋体" w:eastAsia="仿宋_GB2312"/>
          <w:lang w:val="en-US" w:eastAsia="zh-CN"/>
        </w:rPr>
      </w:pPr>
      <w:r>
        <w:rPr>
          <w:rFonts w:hint="eastAsia" w:ascii="仿宋_GB2312" w:hAnsi="宋体" w:eastAsia="仿宋_GB2312"/>
          <w:lang w:val="en-US" w:eastAsia="zh-CN"/>
        </w:rPr>
        <w:t>下拉框选择主办方银行；</w:t>
      </w:r>
    </w:p>
    <w:p>
      <w:pPr>
        <w:pStyle w:val="2"/>
        <w:numPr>
          <w:ilvl w:val="0"/>
          <w:numId w:val="7"/>
        </w:numPr>
        <w:rPr>
          <w:rFonts w:hint="default" w:ascii="仿宋_GB2312" w:hAnsi="宋体" w:eastAsia="仿宋_GB2312"/>
          <w:lang w:val="en-US" w:eastAsia="zh-CN"/>
        </w:rPr>
      </w:pPr>
      <w:r>
        <w:rPr>
          <w:rFonts w:hint="eastAsia" w:ascii="仿宋_GB2312" w:hAnsi="宋体" w:eastAsia="仿宋_GB2312"/>
          <w:lang w:val="en-US" w:eastAsia="zh-CN"/>
        </w:rPr>
        <w:t>下拉框选择企业所在地市、县/区；</w:t>
      </w:r>
    </w:p>
    <w:p>
      <w:pPr>
        <w:pStyle w:val="2"/>
        <w:numPr>
          <w:ilvl w:val="0"/>
          <w:numId w:val="7"/>
        </w:numPr>
        <w:rPr>
          <w:rFonts w:hint="default" w:ascii="仿宋_GB2312" w:hAnsi="宋体" w:eastAsia="仿宋_GB2312"/>
          <w:lang w:val="en-US" w:eastAsia="zh-CN"/>
        </w:rPr>
      </w:pPr>
      <w:r>
        <w:rPr>
          <w:rFonts w:hint="eastAsia" w:ascii="仿宋_GB2312" w:hAnsi="宋体" w:eastAsia="仿宋_GB2312"/>
          <w:lang w:val="en-US" w:eastAsia="zh-CN"/>
        </w:rPr>
        <w:t>下拉框选择企业所在重点领域；</w:t>
      </w:r>
    </w:p>
    <w:p>
      <w:pPr>
        <w:pStyle w:val="2"/>
        <w:numPr>
          <w:ilvl w:val="0"/>
          <w:numId w:val="7"/>
        </w:numPr>
        <w:rPr>
          <w:rFonts w:hint="default" w:ascii="仿宋_GB2312" w:hAnsi="宋体" w:eastAsia="仿宋_GB2312"/>
          <w:lang w:val="en-US" w:eastAsia="zh-CN"/>
        </w:rPr>
      </w:pPr>
      <w:r>
        <w:rPr>
          <w:rFonts w:hint="eastAsia" w:ascii="仿宋_GB2312" w:hAnsi="宋体" w:eastAsia="仿宋_GB2312"/>
          <w:lang w:val="en-US" w:eastAsia="zh-CN"/>
        </w:rPr>
        <w:t>填写联系人和联系手机；</w:t>
      </w:r>
    </w:p>
    <w:p>
      <w:pPr>
        <w:pStyle w:val="2"/>
        <w:numPr>
          <w:ilvl w:val="0"/>
          <w:numId w:val="7"/>
        </w:numPr>
        <w:rPr>
          <w:rFonts w:hint="default" w:ascii="仿宋_GB2312" w:hAnsi="宋体" w:eastAsia="仿宋_GB2312"/>
          <w:lang w:val="en-US" w:eastAsia="zh-CN"/>
        </w:rPr>
      </w:pPr>
      <w:r>
        <w:rPr>
          <w:rFonts w:hint="eastAsia" w:ascii="仿宋_GB2312" w:hAnsi="宋体" w:eastAsia="仿宋_GB2312"/>
          <w:lang w:val="en-US" w:eastAsia="zh-CN"/>
        </w:rPr>
        <w:t>下拉框选择所属行业；</w:t>
      </w:r>
    </w:p>
    <w:p>
      <w:pPr>
        <w:pStyle w:val="2"/>
        <w:numPr>
          <w:ilvl w:val="0"/>
          <w:numId w:val="7"/>
        </w:numPr>
        <w:rPr>
          <w:rFonts w:hint="default" w:ascii="仿宋_GB2312" w:hAnsi="宋体" w:eastAsia="仿宋_GB2312"/>
          <w:lang w:val="en-US" w:eastAsia="zh-CN"/>
        </w:rPr>
      </w:pPr>
      <w:r>
        <w:rPr>
          <w:rFonts w:hint="eastAsia" w:ascii="仿宋_GB2312" w:hAnsi="宋体" w:eastAsia="仿宋_GB2312"/>
          <w:lang w:val="en-US" w:eastAsia="zh-CN"/>
        </w:rPr>
        <w:t>根据企业实际情况填写企业员工数量、上年末营业收入（单位万元）、产品和服务；</w:t>
      </w:r>
    </w:p>
    <w:p>
      <w:pPr>
        <w:pStyle w:val="2"/>
        <w:numPr>
          <w:ilvl w:val="0"/>
          <w:numId w:val="7"/>
        </w:numPr>
        <w:rPr>
          <w:rFonts w:hint="default" w:ascii="仿宋_GB2312" w:hAnsi="宋体" w:eastAsia="仿宋_GB2312"/>
          <w:lang w:val="en-US" w:eastAsia="zh-CN"/>
        </w:rPr>
      </w:pPr>
      <w:r>
        <w:rPr>
          <w:rFonts w:hint="eastAsia" w:ascii="仿宋_GB2312" w:hAnsi="宋体" w:eastAsia="仿宋_GB2312"/>
          <w:lang w:val="en-US" w:eastAsia="zh-CN"/>
        </w:rPr>
        <w:t>下载信用模板填写信息盖章后再上传照片/PDF。</w:t>
      </w:r>
      <w:bookmarkStart w:id="15" w:name="_GoBack"/>
      <w:bookmarkEnd w:id="15"/>
    </w:p>
    <w:p>
      <w:pPr>
        <w:numPr>
          <w:ilvl w:val="0"/>
          <w:numId w:val="0"/>
        </w:numPr>
        <w:ind w:firstLine="480" w:firstLineChars="200"/>
        <w:rPr>
          <w:rFonts w:hint="eastAsia" w:ascii="仿宋_GB2312" w:hAnsi="宋体" w:eastAsia="仿宋_GB2312"/>
          <w:lang w:val="en-US" w:eastAsia="zh-CN"/>
        </w:rPr>
      </w:pPr>
      <w:r>
        <w:rPr>
          <w:rFonts w:hint="eastAsia" w:ascii="仿宋_GB2312" w:hAnsi="宋体" w:eastAsia="仿宋_GB2312"/>
          <w:lang w:val="en-US" w:eastAsia="zh-CN"/>
        </w:rPr>
        <w:t>&lt;2&gt;在填写申请信息界面填写相应信息后点击提交进入区域确认弹窗。</w:t>
      </w:r>
    </w:p>
    <w:p>
      <w:pPr>
        <w:pStyle w:val="2"/>
        <w:ind w:left="0" w:leftChars="0" w:firstLine="0" w:firstLineChars="0"/>
      </w:pPr>
      <w:r>
        <w:drawing>
          <wp:inline distT="0" distB="0" distL="114300" distR="114300">
            <wp:extent cx="4983480" cy="1508760"/>
            <wp:effectExtent l="0" t="0" r="0" b="0"/>
            <wp:docPr id="21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983480" cy="150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firstLine="480" w:firstLineChars="200"/>
        <w:rPr>
          <w:rFonts w:hint="eastAsia" w:ascii="仿宋_GB2312" w:hAnsi="宋体" w:eastAsia="仿宋_GB2312"/>
          <w:lang w:val="en-US" w:eastAsia="zh-CN"/>
        </w:rPr>
      </w:pPr>
      <w:r>
        <w:rPr>
          <w:rFonts w:hint="eastAsia" w:ascii="仿宋_GB2312" w:hAnsi="宋体" w:eastAsia="仿宋_GB2312"/>
          <w:lang w:val="en-US" w:eastAsia="zh-CN"/>
        </w:rPr>
        <w:t>&lt;3&gt;确认区域无误后点击【确认提交】提示提交成功。</w:t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drawing>
          <wp:inline distT="0" distB="0" distL="114300" distR="114300">
            <wp:extent cx="1043940" cy="335280"/>
            <wp:effectExtent l="0" t="0" r="7620" b="0"/>
            <wp:docPr id="2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043940" cy="33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outlineLvl w:val="1"/>
        <w:rPr>
          <w:rFonts w:hint="default" w:ascii="仿宋_GB2312" w:hAnsi="宋体" w:eastAsia="仿宋_GB2312"/>
          <w:b/>
          <w:bCs/>
          <w:lang w:val="en-US" w:eastAsia="zh-CN"/>
        </w:rPr>
      </w:pPr>
      <w:bookmarkStart w:id="14" w:name="_Toc19034"/>
      <w:r>
        <w:rPr>
          <w:rFonts w:hint="eastAsia" w:ascii="仿宋_GB2312" w:hAnsi="宋体" w:eastAsia="仿宋_GB2312"/>
          <w:b/>
          <w:bCs/>
          <w:lang w:val="en-US" w:eastAsia="zh-CN"/>
        </w:rPr>
        <w:t>3.查看已申请信息</w:t>
      </w:r>
      <w:bookmarkEnd w:id="14"/>
    </w:p>
    <w:p>
      <w:pPr>
        <w:numPr>
          <w:ilvl w:val="0"/>
          <w:numId w:val="0"/>
        </w:numPr>
        <w:ind w:firstLine="480" w:firstLineChars="200"/>
        <w:rPr>
          <w:rFonts w:hint="eastAsia" w:ascii="仿宋_GB2312" w:hAnsi="宋体" w:eastAsia="仿宋_GB2312"/>
          <w:lang w:val="en-US" w:eastAsia="zh-CN"/>
        </w:rPr>
      </w:pPr>
      <w:r>
        <w:rPr>
          <w:rFonts w:hint="eastAsia" w:ascii="仿宋_GB2312" w:hAnsi="宋体" w:eastAsia="仿宋_GB2312"/>
          <w:lang w:val="en-US" w:eastAsia="zh-CN"/>
        </w:rPr>
        <w:t>暖春行动介绍界面点击【申请信息】切换到申请信息查看界面，如下图所示：</w:t>
      </w:r>
    </w:p>
    <w:p>
      <w:pPr>
        <w:pStyle w:val="2"/>
        <w:ind w:left="0" w:leftChars="0" w:firstLine="0" w:firstLineChars="0"/>
        <w:rPr>
          <w:rFonts w:hint="default" w:ascii="仿宋_GB2312" w:hAnsi="宋体" w:eastAsia="仿宋_GB2312"/>
          <w:lang w:val="en-US" w:eastAsia="zh-CN"/>
        </w:rPr>
      </w:pPr>
      <w:r>
        <w:drawing>
          <wp:inline distT="0" distB="0" distL="114300" distR="114300">
            <wp:extent cx="5268595" cy="3244215"/>
            <wp:effectExtent l="0" t="0" r="4445" b="1905"/>
            <wp:docPr id="23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4"/>
    <w:p>
      <w:pPr>
        <w:pStyle w:val="2"/>
        <w:numPr>
          <w:ilvl w:val="0"/>
          <w:numId w:val="0"/>
        </w:numPr>
        <w:ind w:leftChars="0"/>
        <w:rPr>
          <w:rFonts w:hint="eastAsia" w:ascii="仿宋_GB2312" w:hAnsi="宋体" w:eastAsia="仿宋_GB2312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Heiti TC Medium">
    <w:altName w:val="Yu Gothic"/>
    <w:panose1 w:val="00000000000000000000"/>
    <w:charset w:val="80"/>
    <w:family w:val="auto"/>
    <w:pitch w:val="default"/>
    <w:sig w:usb0="00000000" w:usb1="00000000" w:usb2="00000010" w:usb3="00000000" w:csb0="003E0001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ource Sans Pro">
    <w:altName w:val="Cambria Math"/>
    <w:panose1 w:val="00000000000000000000"/>
    <w:charset w:val="00"/>
    <w:family w:val="swiss"/>
    <w:pitch w:val="default"/>
    <w:sig w:usb0="00000000" w:usb1="00000000" w:usb2="00000000" w:usb3="00000000" w:csb0="0000019F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10" w:usb3="00000000" w:csb0="00040000" w:csb1="00000000"/>
  </w:font>
  <w:font w:name="Cambria Math">
    <w:panose1 w:val="02040503050406030204"/>
    <w:charset w:val="00"/>
    <w:family w:val="auto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Yu Gothic">
    <w:panose1 w:val="020B0400000000000000"/>
    <w:charset w:val="80"/>
    <w:family w:val="auto"/>
    <w:pitch w:val="default"/>
    <w:sig w:usb0="E00002FF" w:usb1="2AC7FDFF" w:usb2="00000016" w:usb3="00000000" w:csb0="2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513616243"/>
    </w:sdtPr>
    <w:sdtContent>
      <w:p>
        <w:pPr>
          <w:pStyle w:val="15"/>
          <w:jc w:val="center"/>
          <w:rPr>
            <w:rFonts w:ascii="宋体" w:hAnsi="宋体"/>
          </w:rPr>
        </w:pPr>
        <w:r>
          <w:rPr>
            <w:rFonts w:hint="eastAsia" w:ascii="宋体" w:hAnsi="宋体"/>
          </w:rPr>
          <w:t xml:space="preserve">第 </w:t>
        </w:r>
        <w:r>
          <w:rPr>
            <w:rFonts w:hint="eastAsia" w:ascii="宋体" w:hAnsi="宋体"/>
          </w:rPr>
          <w:fldChar w:fldCharType="begin"/>
        </w:r>
        <w:r>
          <w:rPr>
            <w:rFonts w:hint="eastAsia" w:ascii="宋体" w:hAnsi="宋体"/>
          </w:rPr>
          <w:instrText xml:space="preserve"> PAGE  \* MERGEFORMAT </w:instrText>
        </w:r>
        <w:r>
          <w:rPr>
            <w:rFonts w:hint="eastAsia" w:ascii="宋体" w:hAnsi="宋体"/>
          </w:rPr>
          <w:fldChar w:fldCharType="separate"/>
        </w:r>
        <w:r>
          <w:rPr>
            <w:rFonts w:ascii="宋体" w:hAnsi="宋体"/>
          </w:rPr>
          <w:t>20</w:t>
        </w:r>
        <w:r>
          <w:rPr>
            <w:rFonts w:hint="eastAsia" w:ascii="宋体" w:hAnsi="宋体"/>
          </w:rPr>
          <w:fldChar w:fldCharType="end"/>
        </w:r>
        <w:r>
          <w:rPr>
            <w:rFonts w:hint="eastAsia" w:ascii="宋体" w:hAnsi="宋体"/>
          </w:rPr>
          <w:t xml:space="preserve"> 页 共 </w:t>
        </w:r>
        <w:r>
          <w:rPr>
            <w:rFonts w:ascii="宋体" w:hAnsi="宋体"/>
          </w:rPr>
          <w:fldChar w:fldCharType="begin"/>
        </w:r>
        <w:r>
          <w:rPr>
            <w:rFonts w:ascii="宋体" w:hAnsi="宋体"/>
          </w:rPr>
          <w:instrText xml:space="preserve"> NUMPAGES  \* MERGEFORMAT </w:instrText>
        </w:r>
        <w:r>
          <w:rPr>
            <w:rFonts w:ascii="宋体" w:hAnsi="宋体"/>
          </w:rPr>
          <w:fldChar w:fldCharType="separate"/>
        </w:r>
        <w:r>
          <w:rPr>
            <w:rFonts w:ascii="宋体" w:hAnsi="宋体"/>
          </w:rPr>
          <w:t>122</w:t>
        </w:r>
        <w:r>
          <w:rPr>
            <w:rFonts w:ascii="宋体" w:hAnsi="宋体"/>
          </w:rPr>
          <w:fldChar w:fldCharType="end"/>
        </w:r>
        <w:r>
          <w:rPr>
            <w:rFonts w:hint="eastAsia" w:ascii="宋体" w:hAnsi="宋体"/>
          </w:rPr>
          <w:t xml:space="preserve"> 页</w:t>
        </w:r>
      </w:p>
    </w:sdtContent>
  </w:sdt>
  <w:p>
    <w:pPr>
      <w:pStyle w:val="15"/>
      <w:ind w:firstLine="360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6"/>
      <w:jc w:val="left"/>
      <w:rPr>
        <w:rFonts w:ascii="宋体" w:hAnsi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4CBD09"/>
    <w:multiLevelType w:val="singleLevel"/>
    <w:tmpl w:val="964CBD09"/>
    <w:lvl w:ilvl="0" w:tentative="0">
      <w:start w:val="2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B4D1B964"/>
    <w:multiLevelType w:val="singleLevel"/>
    <w:tmpl w:val="B4D1B964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2">
    <w:nsid w:val="04CE089E"/>
    <w:multiLevelType w:val="multilevel"/>
    <w:tmpl w:val="04CE089E"/>
    <w:lvl w:ilvl="0" w:tentative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 w:tentative="0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 w:tentative="0">
      <w:start w:val="1"/>
      <w:numFmt w:val="decimal"/>
      <w:lvlText w:val="%1.%2.%3"/>
      <w:lvlJc w:val="left"/>
      <w:pPr>
        <w:ind w:left="1418" w:hanging="567"/>
      </w:pPr>
      <w:rPr>
        <w:rFonts w:hint="eastAsia"/>
      </w:rPr>
    </w:lvl>
    <w:lvl w:ilvl="3" w:tentative="0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 w:tentative="0">
      <w:start w:val="1"/>
      <w:numFmt w:val="decimal"/>
      <w:pStyle w:val="8"/>
      <w:lvlText w:val="%1.%2.%3.%4.%5"/>
      <w:lvlJc w:val="left"/>
      <w:pPr>
        <w:ind w:left="2551" w:hanging="2551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3">
    <w:nsid w:val="076552DA"/>
    <w:multiLevelType w:val="multilevel"/>
    <w:tmpl w:val="076552DA"/>
    <w:lvl w:ilvl="0" w:tentative="0">
      <w:start w:val="1"/>
      <w:numFmt w:val="decimal"/>
      <w:pStyle w:val="3"/>
      <w:lvlText w:val="%1"/>
      <w:lvlJc w:val="left"/>
      <w:pPr>
        <w:ind w:left="425" w:hanging="425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1" w:tentative="0">
      <w:start w:val="1"/>
      <w:numFmt w:val="decimal"/>
      <w:pStyle w:val="5"/>
      <w:lvlText w:val="%1.%2"/>
      <w:lvlJc w:val="left"/>
      <w:pPr>
        <w:ind w:left="992" w:hanging="567"/>
      </w:pPr>
      <w:rPr>
        <w:rFonts w:hint="default" w:ascii="Arial" w:hAnsi="Arial" w:eastAsia="Heiti TC Medium" w:cs="Arial"/>
        <w:b w:val="0"/>
        <w:bCs w:val="0"/>
        <w:sz w:val="32"/>
        <w:szCs w:val="32"/>
      </w:rPr>
    </w:lvl>
    <w:lvl w:ilvl="2" w:tentative="0">
      <w:start w:val="1"/>
      <w:numFmt w:val="decimal"/>
      <w:pStyle w:val="6"/>
      <w:lvlText w:val="%1.%2.%3"/>
      <w:lvlJc w:val="left"/>
      <w:pPr>
        <w:ind w:left="567" w:hanging="567"/>
      </w:pPr>
      <w:rPr>
        <w:rFonts w:hint="default" w:ascii="Arial" w:hAnsi="Arial" w:eastAsia="Heiti TC Medium" w:cs="Arial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sz w:val="28"/>
        <w:szCs w:val="28"/>
        <w:u w:val="none"/>
        <w:vertAlign w:val="baseline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props3d w14:extrusionH="0" w14:contourW="0" w14:prstMaterial="none"/>
        <w14:scene3d>
          <w14:lightRig w14:rig="threePt" w14:dir="t">
            <w14:rot w14:lat="0" w14:lon="0" w14:rev="0"/>
          </w14:lightRig>
        </w14:scene3d>
        <w14:ligatures w14:val="none"/>
        <w14:numForm w14:val="default"/>
        <w14:numSpacing w14:val="default"/>
      </w:rPr>
    </w:lvl>
    <w:lvl w:ilvl="3" w:tentative="0">
      <w:start w:val="1"/>
      <w:numFmt w:val="decimal"/>
      <w:pStyle w:val="7"/>
      <w:lvlText w:val="%1.%2.%3.%4"/>
      <w:lvlJc w:val="left"/>
      <w:pPr>
        <w:ind w:left="1984" w:hanging="708"/>
      </w:pPr>
      <w:rPr>
        <w:rFonts w:hint="default" w:ascii="Arial" w:hAnsi="Arial" w:eastAsia="Heiti TC Medium" w:cs="Arial"/>
        <w:b w:val="0"/>
        <w:bCs w:val="0"/>
      </w:rPr>
    </w:lvl>
    <w:lvl w:ilvl="4" w:tentative="0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 w:tentative="0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 w:tentative="0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 w:tentative="0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4">
    <w:nsid w:val="1479163A"/>
    <w:multiLevelType w:val="singleLevel"/>
    <w:tmpl w:val="1479163A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5">
    <w:nsid w:val="42BE87C9"/>
    <w:multiLevelType w:val="singleLevel"/>
    <w:tmpl w:val="42BE87C9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abstractNum w:abstractNumId="6">
    <w:nsid w:val="5C29523F"/>
    <w:multiLevelType w:val="singleLevel"/>
    <w:tmpl w:val="5C29523F"/>
    <w:lvl w:ilvl="0" w:tentative="0">
      <w:start w:val="1"/>
      <w:numFmt w:val="upperLetter"/>
      <w:lvlText w:val="%1."/>
      <w:lvlJc w:val="left"/>
      <w:pPr>
        <w:tabs>
          <w:tab w:val="left" w:pos="312"/>
        </w:tabs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660"/>
    <w:rsid w:val="000013EA"/>
    <w:rsid w:val="00002F13"/>
    <w:rsid w:val="00007AFC"/>
    <w:rsid w:val="000120FA"/>
    <w:rsid w:val="00012BA0"/>
    <w:rsid w:val="000156A4"/>
    <w:rsid w:val="00016773"/>
    <w:rsid w:val="00017665"/>
    <w:rsid w:val="00017F06"/>
    <w:rsid w:val="00021C07"/>
    <w:rsid w:val="00024398"/>
    <w:rsid w:val="00024C4F"/>
    <w:rsid w:val="000252ED"/>
    <w:rsid w:val="000260B1"/>
    <w:rsid w:val="0003415B"/>
    <w:rsid w:val="000352FF"/>
    <w:rsid w:val="000371CD"/>
    <w:rsid w:val="00037BA8"/>
    <w:rsid w:val="00037E24"/>
    <w:rsid w:val="0004013E"/>
    <w:rsid w:val="00040D20"/>
    <w:rsid w:val="000412DE"/>
    <w:rsid w:val="000433F3"/>
    <w:rsid w:val="000437C7"/>
    <w:rsid w:val="00045EC5"/>
    <w:rsid w:val="000460C0"/>
    <w:rsid w:val="000479CB"/>
    <w:rsid w:val="00054E51"/>
    <w:rsid w:val="00055B01"/>
    <w:rsid w:val="00056B15"/>
    <w:rsid w:val="00063573"/>
    <w:rsid w:val="000635D6"/>
    <w:rsid w:val="00063E97"/>
    <w:rsid w:val="00064BDF"/>
    <w:rsid w:val="0006546B"/>
    <w:rsid w:val="00067B83"/>
    <w:rsid w:val="00067D85"/>
    <w:rsid w:val="00081CF9"/>
    <w:rsid w:val="0008207C"/>
    <w:rsid w:val="00082329"/>
    <w:rsid w:val="00082CA7"/>
    <w:rsid w:val="00084342"/>
    <w:rsid w:val="00090A52"/>
    <w:rsid w:val="000925DA"/>
    <w:rsid w:val="0009460B"/>
    <w:rsid w:val="00097A92"/>
    <w:rsid w:val="00097BD0"/>
    <w:rsid w:val="000A05F4"/>
    <w:rsid w:val="000A0A8C"/>
    <w:rsid w:val="000A19A1"/>
    <w:rsid w:val="000A3B29"/>
    <w:rsid w:val="000A490E"/>
    <w:rsid w:val="000A599E"/>
    <w:rsid w:val="000A6E83"/>
    <w:rsid w:val="000A7B44"/>
    <w:rsid w:val="000A7FAC"/>
    <w:rsid w:val="000B0C22"/>
    <w:rsid w:val="000B0CF5"/>
    <w:rsid w:val="000B16EC"/>
    <w:rsid w:val="000B1794"/>
    <w:rsid w:val="000B1CA0"/>
    <w:rsid w:val="000B24F1"/>
    <w:rsid w:val="000B2703"/>
    <w:rsid w:val="000C500B"/>
    <w:rsid w:val="000C5385"/>
    <w:rsid w:val="000D0327"/>
    <w:rsid w:val="000D109A"/>
    <w:rsid w:val="000D1F68"/>
    <w:rsid w:val="000D708B"/>
    <w:rsid w:val="000D76BB"/>
    <w:rsid w:val="000D7E0D"/>
    <w:rsid w:val="000E26F7"/>
    <w:rsid w:val="000E29C7"/>
    <w:rsid w:val="000E2B9E"/>
    <w:rsid w:val="000E3097"/>
    <w:rsid w:val="000E37A5"/>
    <w:rsid w:val="000E39C9"/>
    <w:rsid w:val="000E6A16"/>
    <w:rsid w:val="000E7320"/>
    <w:rsid w:val="000F043C"/>
    <w:rsid w:val="000F232D"/>
    <w:rsid w:val="000F3A7A"/>
    <w:rsid w:val="000F3F4D"/>
    <w:rsid w:val="000F4039"/>
    <w:rsid w:val="000F46FD"/>
    <w:rsid w:val="000F7AC2"/>
    <w:rsid w:val="000F7B43"/>
    <w:rsid w:val="001006B3"/>
    <w:rsid w:val="00100C56"/>
    <w:rsid w:val="00100FB8"/>
    <w:rsid w:val="0010107B"/>
    <w:rsid w:val="00111CC5"/>
    <w:rsid w:val="001127BE"/>
    <w:rsid w:val="00113275"/>
    <w:rsid w:val="00114112"/>
    <w:rsid w:val="0011553E"/>
    <w:rsid w:val="00116B82"/>
    <w:rsid w:val="00120A8F"/>
    <w:rsid w:val="001213C1"/>
    <w:rsid w:val="00122E60"/>
    <w:rsid w:val="00122EC5"/>
    <w:rsid w:val="0012446C"/>
    <w:rsid w:val="00125519"/>
    <w:rsid w:val="00130120"/>
    <w:rsid w:val="0013066E"/>
    <w:rsid w:val="00135855"/>
    <w:rsid w:val="00137F15"/>
    <w:rsid w:val="0014024D"/>
    <w:rsid w:val="00141F20"/>
    <w:rsid w:val="00142CC6"/>
    <w:rsid w:val="00142EEF"/>
    <w:rsid w:val="00144DEC"/>
    <w:rsid w:val="00150A28"/>
    <w:rsid w:val="00150E32"/>
    <w:rsid w:val="00156721"/>
    <w:rsid w:val="00162761"/>
    <w:rsid w:val="00162FB2"/>
    <w:rsid w:val="001638B0"/>
    <w:rsid w:val="00163C8C"/>
    <w:rsid w:val="001643C0"/>
    <w:rsid w:val="00165F8A"/>
    <w:rsid w:val="00167A22"/>
    <w:rsid w:val="00170CEF"/>
    <w:rsid w:val="001745E5"/>
    <w:rsid w:val="001763EE"/>
    <w:rsid w:val="00176972"/>
    <w:rsid w:val="00176A30"/>
    <w:rsid w:val="00176BAE"/>
    <w:rsid w:val="00177B84"/>
    <w:rsid w:val="001804C0"/>
    <w:rsid w:val="001812AE"/>
    <w:rsid w:val="00181F4A"/>
    <w:rsid w:val="0018218B"/>
    <w:rsid w:val="0018535D"/>
    <w:rsid w:val="001866C2"/>
    <w:rsid w:val="00186EC5"/>
    <w:rsid w:val="00186F72"/>
    <w:rsid w:val="001911B6"/>
    <w:rsid w:val="0019269B"/>
    <w:rsid w:val="00192991"/>
    <w:rsid w:val="00193E77"/>
    <w:rsid w:val="0019721B"/>
    <w:rsid w:val="00197507"/>
    <w:rsid w:val="001A04A8"/>
    <w:rsid w:val="001A2677"/>
    <w:rsid w:val="001A442F"/>
    <w:rsid w:val="001A6CA7"/>
    <w:rsid w:val="001A6EE9"/>
    <w:rsid w:val="001B102B"/>
    <w:rsid w:val="001B1619"/>
    <w:rsid w:val="001B4DD0"/>
    <w:rsid w:val="001C1223"/>
    <w:rsid w:val="001C2AD5"/>
    <w:rsid w:val="001C5984"/>
    <w:rsid w:val="001C7214"/>
    <w:rsid w:val="001D06A2"/>
    <w:rsid w:val="001D1B2E"/>
    <w:rsid w:val="001D2D31"/>
    <w:rsid w:val="001D30E6"/>
    <w:rsid w:val="001D3C92"/>
    <w:rsid w:val="001D4379"/>
    <w:rsid w:val="001D5A51"/>
    <w:rsid w:val="001D792F"/>
    <w:rsid w:val="001E07B4"/>
    <w:rsid w:val="001E0958"/>
    <w:rsid w:val="001E3E20"/>
    <w:rsid w:val="001E5EDB"/>
    <w:rsid w:val="001E6E2B"/>
    <w:rsid w:val="001E7378"/>
    <w:rsid w:val="001F102A"/>
    <w:rsid w:val="001F12AA"/>
    <w:rsid w:val="001F1B61"/>
    <w:rsid w:val="001F1BB5"/>
    <w:rsid w:val="001F2A83"/>
    <w:rsid w:val="001F41C8"/>
    <w:rsid w:val="001F5454"/>
    <w:rsid w:val="001F5D34"/>
    <w:rsid w:val="001F63AC"/>
    <w:rsid w:val="001F71DA"/>
    <w:rsid w:val="001F799B"/>
    <w:rsid w:val="0020084B"/>
    <w:rsid w:val="002025E3"/>
    <w:rsid w:val="00205654"/>
    <w:rsid w:val="002070F9"/>
    <w:rsid w:val="002072AD"/>
    <w:rsid w:val="002138E9"/>
    <w:rsid w:val="002141C3"/>
    <w:rsid w:val="00215AFB"/>
    <w:rsid w:val="0021643C"/>
    <w:rsid w:val="002164B2"/>
    <w:rsid w:val="002178B9"/>
    <w:rsid w:val="002212AB"/>
    <w:rsid w:val="00221E53"/>
    <w:rsid w:val="002238B5"/>
    <w:rsid w:val="002252A6"/>
    <w:rsid w:val="002306C2"/>
    <w:rsid w:val="002315C4"/>
    <w:rsid w:val="0023376A"/>
    <w:rsid w:val="00233D0B"/>
    <w:rsid w:val="00235FDB"/>
    <w:rsid w:val="00237608"/>
    <w:rsid w:val="002419FA"/>
    <w:rsid w:val="00241ED6"/>
    <w:rsid w:val="00242296"/>
    <w:rsid w:val="00243553"/>
    <w:rsid w:val="0024501D"/>
    <w:rsid w:val="002457C6"/>
    <w:rsid w:val="00247926"/>
    <w:rsid w:val="00247A79"/>
    <w:rsid w:val="002501E5"/>
    <w:rsid w:val="0025088F"/>
    <w:rsid w:val="00253309"/>
    <w:rsid w:val="00254609"/>
    <w:rsid w:val="002546C8"/>
    <w:rsid w:val="00260634"/>
    <w:rsid w:val="00261CB6"/>
    <w:rsid w:val="00261D66"/>
    <w:rsid w:val="0026391B"/>
    <w:rsid w:val="00263F56"/>
    <w:rsid w:val="00264C16"/>
    <w:rsid w:val="00265064"/>
    <w:rsid w:val="00265A58"/>
    <w:rsid w:val="00270091"/>
    <w:rsid w:val="002709A8"/>
    <w:rsid w:val="00273A2A"/>
    <w:rsid w:val="002742F3"/>
    <w:rsid w:val="00276010"/>
    <w:rsid w:val="002761D6"/>
    <w:rsid w:val="00276FAE"/>
    <w:rsid w:val="00280062"/>
    <w:rsid w:val="002806ED"/>
    <w:rsid w:val="00280AD1"/>
    <w:rsid w:val="00284AA6"/>
    <w:rsid w:val="00285AA9"/>
    <w:rsid w:val="002869FF"/>
    <w:rsid w:val="00287B14"/>
    <w:rsid w:val="00292719"/>
    <w:rsid w:val="0029407B"/>
    <w:rsid w:val="00294647"/>
    <w:rsid w:val="00297522"/>
    <w:rsid w:val="002A0E7C"/>
    <w:rsid w:val="002A0FA7"/>
    <w:rsid w:val="002A3DAB"/>
    <w:rsid w:val="002A3F9C"/>
    <w:rsid w:val="002A52C4"/>
    <w:rsid w:val="002A58B5"/>
    <w:rsid w:val="002A5B40"/>
    <w:rsid w:val="002A5D58"/>
    <w:rsid w:val="002B04A7"/>
    <w:rsid w:val="002B058E"/>
    <w:rsid w:val="002B2A8A"/>
    <w:rsid w:val="002B417E"/>
    <w:rsid w:val="002B73B8"/>
    <w:rsid w:val="002B7900"/>
    <w:rsid w:val="002C0587"/>
    <w:rsid w:val="002C2F61"/>
    <w:rsid w:val="002C51CD"/>
    <w:rsid w:val="002C6AF4"/>
    <w:rsid w:val="002C7A81"/>
    <w:rsid w:val="002D0AA3"/>
    <w:rsid w:val="002D0B88"/>
    <w:rsid w:val="002D0C78"/>
    <w:rsid w:val="002D0DDC"/>
    <w:rsid w:val="002D363F"/>
    <w:rsid w:val="002D52B2"/>
    <w:rsid w:val="002D7B3F"/>
    <w:rsid w:val="002E0419"/>
    <w:rsid w:val="002E0C33"/>
    <w:rsid w:val="002E31BA"/>
    <w:rsid w:val="002E4BE7"/>
    <w:rsid w:val="002E6EFE"/>
    <w:rsid w:val="002F0316"/>
    <w:rsid w:val="002F0BBB"/>
    <w:rsid w:val="002F0CD2"/>
    <w:rsid w:val="002F1AB4"/>
    <w:rsid w:val="002F45CB"/>
    <w:rsid w:val="002F56A0"/>
    <w:rsid w:val="002F5B06"/>
    <w:rsid w:val="002F6370"/>
    <w:rsid w:val="002F6A9E"/>
    <w:rsid w:val="002F770F"/>
    <w:rsid w:val="002F7908"/>
    <w:rsid w:val="002F7CD1"/>
    <w:rsid w:val="00301D88"/>
    <w:rsid w:val="00303B03"/>
    <w:rsid w:val="00311CD4"/>
    <w:rsid w:val="00313F34"/>
    <w:rsid w:val="003144F5"/>
    <w:rsid w:val="00314975"/>
    <w:rsid w:val="0031691B"/>
    <w:rsid w:val="00317948"/>
    <w:rsid w:val="003220DE"/>
    <w:rsid w:val="003223A0"/>
    <w:rsid w:val="00323818"/>
    <w:rsid w:val="0032625C"/>
    <w:rsid w:val="00326C09"/>
    <w:rsid w:val="00326EE0"/>
    <w:rsid w:val="00330E69"/>
    <w:rsid w:val="00331C8C"/>
    <w:rsid w:val="00335488"/>
    <w:rsid w:val="0033575B"/>
    <w:rsid w:val="00336437"/>
    <w:rsid w:val="00336788"/>
    <w:rsid w:val="00341215"/>
    <w:rsid w:val="00341909"/>
    <w:rsid w:val="00342D0C"/>
    <w:rsid w:val="00343438"/>
    <w:rsid w:val="00343557"/>
    <w:rsid w:val="00345099"/>
    <w:rsid w:val="0034666A"/>
    <w:rsid w:val="00347640"/>
    <w:rsid w:val="00347D63"/>
    <w:rsid w:val="0035051D"/>
    <w:rsid w:val="003511C2"/>
    <w:rsid w:val="00352C19"/>
    <w:rsid w:val="003539B0"/>
    <w:rsid w:val="00354D97"/>
    <w:rsid w:val="00356DB5"/>
    <w:rsid w:val="00360C6F"/>
    <w:rsid w:val="00362D94"/>
    <w:rsid w:val="0036315B"/>
    <w:rsid w:val="00363C27"/>
    <w:rsid w:val="003647A4"/>
    <w:rsid w:val="003664E7"/>
    <w:rsid w:val="00366B29"/>
    <w:rsid w:val="003676BE"/>
    <w:rsid w:val="00367BBA"/>
    <w:rsid w:val="00371507"/>
    <w:rsid w:val="003740C3"/>
    <w:rsid w:val="0037693E"/>
    <w:rsid w:val="0037754C"/>
    <w:rsid w:val="00380B12"/>
    <w:rsid w:val="00382951"/>
    <w:rsid w:val="00383473"/>
    <w:rsid w:val="00384432"/>
    <w:rsid w:val="0038458A"/>
    <w:rsid w:val="003860E6"/>
    <w:rsid w:val="003867EF"/>
    <w:rsid w:val="00392F0F"/>
    <w:rsid w:val="003940B9"/>
    <w:rsid w:val="00394433"/>
    <w:rsid w:val="00394769"/>
    <w:rsid w:val="0039496B"/>
    <w:rsid w:val="0039663A"/>
    <w:rsid w:val="003A01B1"/>
    <w:rsid w:val="003A11A7"/>
    <w:rsid w:val="003A5397"/>
    <w:rsid w:val="003A5A9C"/>
    <w:rsid w:val="003B121D"/>
    <w:rsid w:val="003B1324"/>
    <w:rsid w:val="003B1B9E"/>
    <w:rsid w:val="003B1F1A"/>
    <w:rsid w:val="003B2EE1"/>
    <w:rsid w:val="003B5127"/>
    <w:rsid w:val="003B5C89"/>
    <w:rsid w:val="003B5F48"/>
    <w:rsid w:val="003B5F61"/>
    <w:rsid w:val="003C2FCA"/>
    <w:rsid w:val="003C5CA1"/>
    <w:rsid w:val="003D1A9A"/>
    <w:rsid w:val="003D2461"/>
    <w:rsid w:val="003E0B83"/>
    <w:rsid w:val="003E0F89"/>
    <w:rsid w:val="003E4977"/>
    <w:rsid w:val="003F0781"/>
    <w:rsid w:val="003F151B"/>
    <w:rsid w:val="003F17E0"/>
    <w:rsid w:val="003F2B83"/>
    <w:rsid w:val="003F3262"/>
    <w:rsid w:val="003F380D"/>
    <w:rsid w:val="003F3A0A"/>
    <w:rsid w:val="003F7E16"/>
    <w:rsid w:val="00400951"/>
    <w:rsid w:val="004013AB"/>
    <w:rsid w:val="00401499"/>
    <w:rsid w:val="004025D8"/>
    <w:rsid w:val="00403BEA"/>
    <w:rsid w:val="00403D29"/>
    <w:rsid w:val="00406F50"/>
    <w:rsid w:val="0040711C"/>
    <w:rsid w:val="004123A8"/>
    <w:rsid w:val="004141F9"/>
    <w:rsid w:val="004169F5"/>
    <w:rsid w:val="0042025D"/>
    <w:rsid w:val="004204E2"/>
    <w:rsid w:val="00421532"/>
    <w:rsid w:val="004223E1"/>
    <w:rsid w:val="00423713"/>
    <w:rsid w:val="00423A03"/>
    <w:rsid w:val="0042548E"/>
    <w:rsid w:val="004261F2"/>
    <w:rsid w:val="00426561"/>
    <w:rsid w:val="004267C5"/>
    <w:rsid w:val="00430BFC"/>
    <w:rsid w:val="0043237A"/>
    <w:rsid w:val="00433421"/>
    <w:rsid w:val="0043430C"/>
    <w:rsid w:val="00435874"/>
    <w:rsid w:val="00437EF0"/>
    <w:rsid w:val="004433C9"/>
    <w:rsid w:val="00444C5B"/>
    <w:rsid w:val="00445524"/>
    <w:rsid w:val="00445A8E"/>
    <w:rsid w:val="0044688E"/>
    <w:rsid w:val="00446E44"/>
    <w:rsid w:val="004470E3"/>
    <w:rsid w:val="004542D8"/>
    <w:rsid w:val="00455C8D"/>
    <w:rsid w:val="004612BE"/>
    <w:rsid w:val="00461998"/>
    <w:rsid w:val="00461C62"/>
    <w:rsid w:val="00462842"/>
    <w:rsid w:val="004638E8"/>
    <w:rsid w:val="004653EB"/>
    <w:rsid w:val="00466D6D"/>
    <w:rsid w:val="0047071E"/>
    <w:rsid w:val="0047088A"/>
    <w:rsid w:val="0047108A"/>
    <w:rsid w:val="00471970"/>
    <w:rsid w:val="0047288E"/>
    <w:rsid w:val="0047512E"/>
    <w:rsid w:val="00476272"/>
    <w:rsid w:val="00476550"/>
    <w:rsid w:val="00477CCD"/>
    <w:rsid w:val="00477FDB"/>
    <w:rsid w:val="00480BBC"/>
    <w:rsid w:val="00480E3B"/>
    <w:rsid w:val="00482C85"/>
    <w:rsid w:val="00482EAA"/>
    <w:rsid w:val="00485199"/>
    <w:rsid w:val="00485D0E"/>
    <w:rsid w:val="00492DD4"/>
    <w:rsid w:val="00492FFD"/>
    <w:rsid w:val="0049381B"/>
    <w:rsid w:val="00495D8D"/>
    <w:rsid w:val="00495E44"/>
    <w:rsid w:val="00496D64"/>
    <w:rsid w:val="00496DCC"/>
    <w:rsid w:val="00497C4F"/>
    <w:rsid w:val="004A0879"/>
    <w:rsid w:val="004A1C1D"/>
    <w:rsid w:val="004A2386"/>
    <w:rsid w:val="004A2548"/>
    <w:rsid w:val="004A5B5C"/>
    <w:rsid w:val="004A6FA2"/>
    <w:rsid w:val="004B0CA7"/>
    <w:rsid w:val="004B1051"/>
    <w:rsid w:val="004B151D"/>
    <w:rsid w:val="004B2346"/>
    <w:rsid w:val="004B5256"/>
    <w:rsid w:val="004B5364"/>
    <w:rsid w:val="004B61C5"/>
    <w:rsid w:val="004B70CE"/>
    <w:rsid w:val="004C42B6"/>
    <w:rsid w:val="004C5469"/>
    <w:rsid w:val="004C5DF0"/>
    <w:rsid w:val="004D113F"/>
    <w:rsid w:val="004D3BEB"/>
    <w:rsid w:val="004D559F"/>
    <w:rsid w:val="004D6B65"/>
    <w:rsid w:val="004E057D"/>
    <w:rsid w:val="004E68EE"/>
    <w:rsid w:val="004E6AB9"/>
    <w:rsid w:val="004F32D9"/>
    <w:rsid w:val="004F3D87"/>
    <w:rsid w:val="004F426F"/>
    <w:rsid w:val="004F6AB1"/>
    <w:rsid w:val="004F6E56"/>
    <w:rsid w:val="004F6FBE"/>
    <w:rsid w:val="0050012B"/>
    <w:rsid w:val="0050331F"/>
    <w:rsid w:val="005047FD"/>
    <w:rsid w:val="005061D9"/>
    <w:rsid w:val="005066AE"/>
    <w:rsid w:val="00506ADA"/>
    <w:rsid w:val="005119F1"/>
    <w:rsid w:val="0051285B"/>
    <w:rsid w:val="005142EA"/>
    <w:rsid w:val="0051513C"/>
    <w:rsid w:val="005154BA"/>
    <w:rsid w:val="00517219"/>
    <w:rsid w:val="005178A0"/>
    <w:rsid w:val="00520104"/>
    <w:rsid w:val="0052059B"/>
    <w:rsid w:val="00520683"/>
    <w:rsid w:val="00521323"/>
    <w:rsid w:val="0052383C"/>
    <w:rsid w:val="00524427"/>
    <w:rsid w:val="00527325"/>
    <w:rsid w:val="0053132D"/>
    <w:rsid w:val="00532940"/>
    <w:rsid w:val="005353A7"/>
    <w:rsid w:val="0053606D"/>
    <w:rsid w:val="005403C1"/>
    <w:rsid w:val="005414D2"/>
    <w:rsid w:val="00541C89"/>
    <w:rsid w:val="005459E7"/>
    <w:rsid w:val="005477C6"/>
    <w:rsid w:val="0055146A"/>
    <w:rsid w:val="00551953"/>
    <w:rsid w:val="00555411"/>
    <w:rsid w:val="00557CB4"/>
    <w:rsid w:val="00561F44"/>
    <w:rsid w:val="00563004"/>
    <w:rsid w:val="005632AA"/>
    <w:rsid w:val="00563B17"/>
    <w:rsid w:val="005643B7"/>
    <w:rsid w:val="005646A9"/>
    <w:rsid w:val="00565356"/>
    <w:rsid w:val="005709F2"/>
    <w:rsid w:val="0057116F"/>
    <w:rsid w:val="005718ED"/>
    <w:rsid w:val="00575873"/>
    <w:rsid w:val="00575F6C"/>
    <w:rsid w:val="0057602A"/>
    <w:rsid w:val="005827E0"/>
    <w:rsid w:val="00585F47"/>
    <w:rsid w:val="005878A6"/>
    <w:rsid w:val="00587C32"/>
    <w:rsid w:val="00590369"/>
    <w:rsid w:val="00590CB9"/>
    <w:rsid w:val="00591B11"/>
    <w:rsid w:val="005946FC"/>
    <w:rsid w:val="00594F32"/>
    <w:rsid w:val="00595981"/>
    <w:rsid w:val="00596FAF"/>
    <w:rsid w:val="005A0F11"/>
    <w:rsid w:val="005A1FA3"/>
    <w:rsid w:val="005A5BBA"/>
    <w:rsid w:val="005A6BDF"/>
    <w:rsid w:val="005B0006"/>
    <w:rsid w:val="005B0D3B"/>
    <w:rsid w:val="005B1FBC"/>
    <w:rsid w:val="005B3C58"/>
    <w:rsid w:val="005B5978"/>
    <w:rsid w:val="005C0B6E"/>
    <w:rsid w:val="005C3539"/>
    <w:rsid w:val="005C4C26"/>
    <w:rsid w:val="005D545F"/>
    <w:rsid w:val="005D7A68"/>
    <w:rsid w:val="005E103E"/>
    <w:rsid w:val="005E259A"/>
    <w:rsid w:val="005E2F83"/>
    <w:rsid w:val="005E31DE"/>
    <w:rsid w:val="005E39A4"/>
    <w:rsid w:val="005E4314"/>
    <w:rsid w:val="005E4353"/>
    <w:rsid w:val="005E4E37"/>
    <w:rsid w:val="005E7D7C"/>
    <w:rsid w:val="005E7F91"/>
    <w:rsid w:val="005F0DEF"/>
    <w:rsid w:val="005F1623"/>
    <w:rsid w:val="005F1F9E"/>
    <w:rsid w:val="005F28D2"/>
    <w:rsid w:val="005F36A0"/>
    <w:rsid w:val="005F51C6"/>
    <w:rsid w:val="005F65D7"/>
    <w:rsid w:val="00601EBA"/>
    <w:rsid w:val="00602628"/>
    <w:rsid w:val="006034B3"/>
    <w:rsid w:val="006047F9"/>
    <w:rsid w:val="00605910"/>
    <w:rsid w:val="00605F1E"/>
    <w:rsid w:val="00610164"/>
    <w:rsid w:val="0061337D"/>
    <w:rsid w:val="0061521B"/>
    <w:rsid w:val="00615834"/>
    <w:rsid w:val="006201D7"/>
    <w:rsid w:val="00620851"/>
    <w:rsid w:val="00620F37"/>
    <w:rsid w:val="0062355D"/>
    <w:rsid w:val="006245A7"/>
    <w:rsid w:val="00626145"/>
    <w:rsid w:val="00626488"/>
    <w:rsid w:val="00627782"/>
    <w:rsid w:val="00630259"/>
    <w:rsid w:val="00630570"/>
    <w:rsid w:val="00634337"/>
    <w:rsid w:val="00640A1E"/>
    <w:rsid w:val="00641496"/>
    <w:rsid w:val="00641AF0"/>
    <w:rsid w:val="00641CF3"/>
    <w:rsid w:val="0064352C"/>
    <w:rsid w:val="00644FAE"/>
    <w:rsid w:val="00645583"/>
    <w:rsid w:val="00646752"/>
    <w:rsid w:val="00647C3B"/>
    <w:rsid w:val="006553B8"/>
    <w:rsid w:val="00657212"/>
    <w:rsid w:val="00657F08"/>
    <w:rsid w:val="006615B0"/>
    <w:rsid w:val="00661E03"/>
    <w:rsid w:val="006628BA"/>
    <w:rsid w:val="00662E3C"/>
    <w:rsid w:val="00663BA1"/>
    <w:rsid w:val="00664A7C"/>
    <w:rsid w:val="0066680A"/>
    <w:rsid w:val="0066702E"/>
    <w:rsid w:val="00672194"/>
    <w:rsid w:val="0067263E"/>
    <w:rsid w:val="00673C0A"/>
    <w:rsid w:val="006741FF"/>
    <w:rsid w:val="00674DDF"/>
    <w:rsid w:val="00681085"/>
    <w:rsid w:val="00681443"/>
    <w:rsid w:val="00681995"/>
    <w:rsid w:val="006822E0"/>
    <w:rsid w:val="00682424"/>
    <w:rsid w:val="006825E9"/>
    <w:rsid w:val="0068281E"/>
    <w:rsid w:val="00685403"/>
    <w:rsid w:val="0068656F"/>
    <w:rsid w:val="00687ECD"/>
    <w:rsid w:val="00690B84"/>
    <w:rsid w:val="00691405"/>
    <w:rsid w:val="00695382"/>
    <w:rsid w:val="006959AA"/>
    <w:rsid w:val="00695EF3"/>
    <w:rsid w:val="0069719A"/>
    <w:rsid w:val="00697F32"/>
    <w:rsid w:val="006A40F7"/>
    <w:rsid w:val="006A5C52"/>
    <w:rsid w:val="006A6BD6"/>
    <w:rsid w:val="006B0B91"/>
    <w:rsid w:val="006B2530"/>
    <w:rsid w:val="006B28CF"/>
    <w:rsid w:val="006B2919"/>
    <w:rsid w:val="006C0635"/>
    <w:rsid w:val="006C2D17"/>
    <w:rsid w:val="006C354D"/>
    <w:rsid w:val="006C6DBA"/>
    <w:rsid w:val="006C77C2"/>
    <w:rsid w:val="006D12C3"/>
    <w:rsid w:val="006D2AEB"/>
    <w:rsid w:val="006D4600"/>
    <w:rsid w:val="006D51F2"/>
    <w:rsid w:val="006E01A6"/>
    <w:rsid w:val="006E1424"/>
    <w:rsid w:val="006E2617"/>
    <w:rsid w:val="006E3791"/>
    <w:rsid w:val="006E4ABA"/>
    <w:rsid w:val="006E5902"/>
    <w:rsid w:val="006E7799"/>
    <w:rsid w:val="006F11DC"/>
    <w:rsid w:val="006F13CC"/>
    <w:rsid w:val="006F3410"/>
    <w:rsid w:val="006F3875"/>
    <w:rsid w:val="006F3AF8"/>
    <w:rsid w:val="006F55CA"/>
    <w:rsid w:val="006F5643"/>
    <w:rsid w:val="006F700B"/>
    <w:rsid w:val="006F7479"/>
    <w:rsid w:val="006F79E5"/>
    <w:rsid w:val="007022C4"/>
    <w:rsid w:val="00702410"/>
    <w:rsid w:val="00703A20"/>
    <w:rsid w:val="007050AF"/>
    <w:rsid w:val="00705BBA"/>
    <w:rsid w:val="00705F43"/>
    <w:rsid w:val="00706816"/>
    <w:rsid w:val="0070755A"/>
    <w:rsid w:val="007117D8"/>
    <w:rsid w:val="00711AE8"/>
    <w:rsid w:val="00712B84"/>
    <w:rsid w:val="00715F77"/>
    <w:rsid w:val="007163BB"/>
    <w:rsid w:val="00717F28"/>
    <w:rsid w:val="00720D2F"/>
    <w:rsid w:val="00721FB8"/>
    <w:rsid w:val="00722CA4"/>
    <w:rsid w:val="00723601"/>
    <w:rsid w:val="00725E7A"/>
    <w:rsid w:val="00727211"/>
    <w:rsid w:val="00727702"/>
    <w:rsid w:val="007305D7"/>
    <w:rsid w:val="00731284"/>
    <w:rsid w:val="00732635"/>
    <w:rsid w:val="00732E2D"/>
    <w:rsid w:val="007334C8"/>
    <w:rsid w:val="00734870"/>
    <w:rsid w:val="0073578C"/>
    <w:rsid w:val="00737516"/>
    <w:rsid w:val="00737CD5"/>
    <w:rsid w:val="0074173D"/>
    <w:rsid w:val="00741DF7"/>
    <w:rsid w:val="00741F46"/>
    <w:rsid w:val="007422E3"/>
    <w:rsid w:val="007453EE"/>
    <w:rsid w:val="00750374"/>
    <w:rsid w:val="00752B4C"/>
    <w:rsid w:val="00753963"/>
    <w:rsid w:val="00755481"/>
    <w:rsid w:val="00757939"/>
    <w:rsid w:val="00757A70"/>
    <w:rsid w:val="00757B3B"/>
    <w:rsid w:val="00762FBD"/>
    <w:rsid w:val="00763DD6"/>
    <w:rsid w:val="00770EE2"/>
    <w:rsid w:val="00771789"/>
    <w:rsid w:val="00771821"/>
    <w:rsid w:val="00771BA2"/>
    <w:rsid w:val="0077251A"/>
    <w:rsid w:val="007737F6"/>
    <w:rsid w:val="00773BB8"/>
    <w:rsid w:val="00775C4A"/>
    <w:rsid w:val="007763BF"/>
    <w:rsid w:val="007807C7"/>
    <w:rsid w:val="007811B1"/>
    <w:rsid w:val="0078310D"/>
    <w:rsid w:val="00783F31"/>
    <w:rsid w:val="00784B1C"/>
    <w:rsid w:val="00785768"/>
    <w:rsid w:val="00787DA1"/>
    <w:rsid w:val="007918DC"/>
    <w:rsid w:val="00792A72"/>
    <w:rsid w:val="007935CD"/>
    <w:rsid w:val="00793610"/>
    <w:rsid w:val="00793F28"/>
    <w:rsid w:val="0079465A"/>
    <w:rsid w:val="00797AA3"/>
    <w:rsid w:val="007A00D1"/>
    <w:rsid w:val="007A1D79"/>
    <w:rsid w:val="007A1DC4"/>
    <w:rsid w:val="007A3C78"/>
    <w:rsid w:val="007A3DFE"/>
    <w:rsid w:val="007A7D4C"/>
    <w:rsid w:val="007B0179"/>
    <w:rsid w:val="007B0DB8"/>
    <w:rsid w:val="007B197D"/>
    <w:rsid w:val="007B221A"/>
    <w:rsid w:val="007B353F"/>
    <w:rsid w:val="007B461D"/>
    <w:rsid w:val="007B4C64"/>
    <w:rsid w:val="007B5CE6"/>
    <w:rsid w:val="007B67D4"/>
    <w:rsid w:val="007B74BA"/>
    <w:rsid w:val="007B7CCE"/>
    <w:rsid w:val="007C084F"/>
    <w:rsid w:val="007C0892"/>
    <w:rsid w:val="007C131F"/>
    <w:rsid w:val="007C3EC6"/>
    <w:rsid w:val="007C4468"/>
    <w:rsid w:val="007C57FB"/>
    <w:rsid w:val="007C7F93"/>
    <w:rsid w:val="007D0ACD"/>
    <w:rsid w:val="007D1291"/>
    <w:rsid w:val="007D1396"/>
    <w:rsid w:val="007D13C0"/>
    <w:rsid w:val="007D2E45"/>
    <w:rsid w:val="007D3CA2"/>
    <w:rsid w:val="007D4E96"/>
    <w:rsid w:val="007D6CA7"/>
    <w:rsid w:val="007D6E7B"/>
    <w:rsid w:val="007D76E3"/>
    <w:rsid w:val="007E27FC"/>
    <w:rsid w:val="007E2C03"/>
    <w:rsid w:val="007E2E78"/>
    <w:rsid w:val="007E3431"/>
    <w:rsid w:val="007E492C"/>
    <w:rsid w:val="007E5F12"/>
    <w:rsid w:val="007F1902"/>
    <w:rsid w:val="007F201D"/>
    <w:rsid w:val="007F53BF"/>
    <w:rsid w:val="007F5CD6"/>
    <w:rsid w:val="007F5DD1"/>
    <w:rsid w:val="007F5F55"/>
    <w:rsid w:val="007F617E"/>
    <w:rsid w:val="007F7230"/>
    <w:rsid w:val="008000ED"/>
    <w:rsid w:val="008001AE"/>
    <w:rsid w:val="00800812"/>
    <w:rsid w:val="00800E34"/>
    <w:rsid w:val="008060B8"/>
    <w:rsid w:val="00811011"/>
    <w:rsid w:val="008110C7"/>
    <w:rsid w:val="008123BF"/>
    <w:rsid w:val="00814D02"/>
    <w:rsid w:val="00816B27"/>
    <w:rsid w:val="008170A5"/>
    <w:rsid w:val="00817832"/>
    <w:rsid w:val="0082020D"/>
    <w:rsid w:val="00820938"/>
    <w:rsid w:val="0082097F"/>
    <w:rsid w:val="00820FEC"/>
    <w:rsid w:val="008238EE"/>
    <w:rsid w:val="008246F0"/>
    <w:rsid w:val="008265C7"/>
    <w:rsid w:val="00826842"/>
    <w:rsid w:val="008269EC"/>
    <w:rsid w:val="0083022A"/>
    <w:rsid w:val="00832D41"/>
    <w:rsid w:val="0083431E"/>
    <w:rsid w:val="00834C2B"/>
    <w:rsid w:val="00835CFC"/>
    <w:rsid w:val="00837A31"/>
    <w:rsid w:val="008414A7"/>
    <w:rsid w:val="00841A84"/>
    <w:rsid w:val="00841A98"/>
    <w:rsid w:val="00842850"/>
    <w:rsid w:val="00842D68"/>
    <w:rsid w:val="00844593"/>
    <w:rsid w:val="00845450"/>
    <w:rsid w:val="008456E2"/>
    <w:rsid w:val="00850EB8"/>
    <w:rsid w:val="00851868"/>
    <w:rsid w:val="008545FF"/>
    <w:rsid w:val="008579E0"/>
    <w:rsid w:val="0086164B"/>
    <w:rsid w:val="00861D1D"/>
    <w:rsid w:val="00861D3A"/>
    <w:rsid w:val="0086316A"/>
    <w:rsid w:val="00864FA6"/>
    <w:rsid w:val="008660E9"/>
    <w:rsid w:val="0087021D"/>
    <w:rsid w:val="008717AF"/>
    <w:rsid w:val="00872C66"/>
    <w:rsid w:val="008730A1"/>
    <w:rsid w:val="00875086"/>
    <w:rsid w:val="0087692E"/>
    <w:rsid w:val="00876C8E"/>
    <w:rsid w:val="00876ECC"/>
    <w:rsid w:val="00877D62"/>
    <w:rsid w:val="008811F0"/>
    <w:rsid w:val="0088130E"/>
    <w:rsid w:val="00881E21"/>
    <w:rsid w:val="00882900"/>
    <w:rsid w:val="0088295A"/>
    <w:rsid w:val="0088388C"/>
    <w:rsid w:val="0089131D"/>
    <w:rsid w:val="0089187B"/>
    <w:rsid w:val="00892130"/>
    <w:rsid w:val="00892C49"/>
    <w:rsid w:val="00893B18"/>
    <w:rsid w:val="00894AE9"/>
    <w:rsid w:val="0089592A"/>
    <w:rsid w:val="00895A08"/>
    <w:rsid w:val="008973E6"/>
    <w:rsid w:val="008A1D09"/>
    <w:rsid w:val="008A3398"/>
    <w:rsid w:val="008A4169"/>
    <w:rsid w:val="008B2832"/>
    <w:rsid w:val="008B2F0B"/>
    <w:rsid w:val="008B33A8"/>
    <w:rsid w:val="008B5C46"/>
    <w:rsid w:val="008B67FE"/>
    <w:rsid w:val="008B7352"/>
    <w:rsid w:val="008C00A7"/>
    <w:rsid w:val="008C1700"/>
    <w:rsid w:val="008C6143"/>
    <w:rsid w:val="008C6169"/>
    <w:rsid w:val="008D0950"/>
    <w:rsid w:val="008D18E9"/>
    <w:rsid w:val="008D2CB4"/>
    <w:rsid w:val="008D37A8"/>
    <w:rsid w:val="008D4C11"/>
    <w:rsid w:val="008D570B"/>
    <w:rsid w:val="008E0B0E"/>
    <w:rsid w:val="008E0BDB"/>
    <w:rsid w:val="008E1893"/>
    <w:rsid w:val="008E37BD"/>
    <w:rsid w:val="008E3B88"/>
    <w:rsid w:val="008E3C2C"/>
    <w:rsid w:val="008E5201"/>
    <w:rsid w:val="008E5763"/>
    <w:rsid w:val="008E5957"/>
    <w:rsid w:val="008E5CBD"/>
    <w:rsid w:val="008E6AB3"/>
    <w:rsid w:val="008E7187"/>
    <w:rsid w:val="008F1E2D"/>
    <w:rsid w:val="008F4806"/>
    <w:rsid w:val="008F7C98"/>
    <w:rsid w:val="0090287B"/>
    <w:rsid w:val="00902912"/>
    <w:rsid w:val="009030CF"/>
    <w:rsid w:val="00903708"/>
    <w:rsid w:val="00905047"/>
    <w:rsid w:val="00905835"/>
    <w:rsid w:val="00907F28"/>
    <w:rsid w:val="00915ECF"/>
    <w:rsid w:val="00922BFD"/>
    <w:rsid w:val="00924EDF"/>
    <w:rsid w:val="0092523D"/>
    <w:rsid w:val="00926A18"/>
    <w:rsid w:val="0093029D"/>
    <w:rsid w:val="009303CB"/>
    <w:rsid w:val="0093046F"/>
    <w:rsid w:val="009347AE"/>
    <w:rsid w:val="0093734C"/>
    <w:rsid w:val="009374CA"/>
    <w:rsid w:val="0094074C"/>
    <w:rsid w:val="0094159F"/>
    <w:rsid w:val="00943ABC"/>
    <w:rsid w:val="009476FA"/>
    <w:rsid w:val="00952D9C"/>
    <w:rsid w:val="00952FA0"/>
    <w:rsid w:val="00953166"/>
    <w:rsid w:val="00955A7B"/>
    <w:rsid w:val="0095633C"/>
    <w:rsid w:val="00957860"/>
    <w:rsid w:val="009578CB"/>
    <w:rsid w:val="00957E27"/>
    <w:rsid w:val="0096157D"/>
    <w:rsid w:val="00961753"/>
    <w:rsid w:val="009634DC"/>
    <w:rsid w:val="00963788"/>
    <w:rsid w:val="0096444C"/>
    <w:rsid w:val="00964C6C"/>
    <w:rsid w:val="00964EF1"/>
    <w:rsid w:val="009659AA"/>
    <w:rsid w:val="009670C5"/>
    <w:rsid w:val="00970CC8"/>
    <w:rsid w:val="009718BE"/>
    <w:rsid w:val="00971D61"/>
    <w:rsid w:val="0097265B"/>
    <w:rsid w:val="009735BF"/>
    <w:rsid w:val="00975346"/>
    <w:rsid w:val="009759AF"/>
    <w:rsid w:val="00976DD7"/>
    <w:rsid w:val="009776C0"/>
    <w:rsid w:val="0098314C"/>
    <w:rsid w:val="00983324"/>
    <w:rsid w:val="0098372E"/>
    <w:rsid w:val="009869BB"/>
    <w:rsid w:val="00987533"/>
    <w:rsid w:val="00987AFD"/>
    <w:rsid w:val="00990E3C"/>
    <w:rsid w:val="00991995"/>
    <w:rsid w:val="00991D85"/>
    <w:rsid w:val="00995432"/>
    <w:rsid w:val="009955D7"/>
    <w:rsid w:val="00997D65"/>
    <w:rsid w:val="00997EA0"/>
    <w:rsid w:val="00997F61"/>
    <w:rsid w:val="009A0DD0"/>
    <w:rsid w:val="009A2048"/>
    <w:rsid w:val="009A4EB7"/>
    <w:rsid w:val="009B2296"/>
    <w:rsid w:val="009B257F"/>
    <w:rsid w:val="009B2980"/>
    <w:rsid w:val="009B2DBD"/>
    <w:rsid w:val="009B40B4"/>
    <w:rsid w:val="009B4D3D"/>
    <w:rsid w:val="009B7596"/>
    <w:rsid w:val="009B7AAC"/>
    <w:rsid w:val="009C0039"/>
    <w:rsid w:val="009C040F"/>
    <w:rsid w:val="009C2A75"/>
    <w:rsid w:val="009C2B3F"/>
    <w:rsid w:val="009C5582"/>
    <w:rsid w:val="009C599E"/>
    <w:rsid w:val="009C631F"/>
    <w:rsid w:val="009D06F4"/>
    <w:rsid w:val="009D0815"/>
    <w:rsid w:val="009D1BD8"/>
    <w:rsid w:val="009D3486"/>
    <w:rsid w:val="009D3553"/>
    <w:rsid w:val="009D3B7D"/>
    <w:rsid w:val="009D5C44"/>
    <w:rsid w:val="009D5CBE"/>
    <w:rsid w:val="009D628F"/>
    <w:rsid w:val="009D6812"/>
    <w:rsid w:val="009D6925"/>
    <w:rsid w:val="009D6AD3"/>
    <w:rsid w:val="009D75AA"/>
    <w:rsid w:val="009D7995"/>
    <w:rsid w:val="009E00F2"/>
    <w:rsid w:val="009E14A0"/>
    <w:rsid w:val="009E3B1E"/>
    <w:rsid w:val="009E4DEF"/>
    <w:rsid w:val="009E6AB2"/>
    <w:rsid w:val="009E791E"/>
    <w:rsid w:val="009E79CB"/>
    <w:rsid w:val="009F1357"/>
    <w:rsid w:val="009F365B"/>
    <w:rsid w:val="009F490D"/>
    <w:rsid w:val="009F5186"/>
    <w:rsid w:val="009F52D0"/>
    <w:rsid w:val="009F5B03"/>
    <w:rsid w:val="009F6348"/>
    <w:rsid w:val="009F6D49"/>
    <w:rsid w:val="00A001F9"/>
    <w:rsid w:val="00A0073B"/>
    <w:rsid w:val="00A0126F"/>
    <w:rsid w:val="00A0173A"/>
    <w:rsid w:val="00A03E0B"/>
    <w:rsid w:val="00A04018"/>
    <w:rsid w:val="00A042E4"/>
    <w:rsid w:val="00A070F8"/>
    <w:rsid w:val="00A11CBB"/>
    <w:rsid w:val="00A1312B"/>
    <w:rsid w:val="00A1337C"/>
    <w:rsid w:val="00A13A44"/>
    <w:rsid w:val="00A13E24"/>
    <w:rsid w:val="00A1688A"/>
    <w:rsid w:val="00A17679"/>
    <w:rsid w:val="00A21390"/>
    <w:rsid w:val="00A21EB0"/>
    <w:rsid w:val="00A2253B"/>
    <w:rsid w:val="00A238B9"/>
    <w:rsid w:val="00A23BB4"/>
    <w:rsid w:val="00A24DE1"/>
    <w:rsid w:val="00A27E22"/>
    <w:rsid w:val="00A3389A"/>
    <w:rsid w:val="00A34320"/>
    <w:rsid w:val="00A3444C"/>
    <w:rsid w:val="00A347B0"/>
    <w:rsid w:val="00A352D4"/>
    <w:rsid w:val="00A35342"/>
    <w:rsid w:val="00A35B7D"/>
    <w:rsid w:val="00A40B96"/>
    <w:rsid w:val="00A42C30"/>
    <w:rsid w:val="00A455F2"/>
    <w:rsid w:val="00A45E57"/>
    <w:rsid w:val="00A45EE0"/>
    <w:rsid w:val="00A46BAF"/>
    <w:rsid w:val="00A47F45"/>
    <w:rsid w:val="00A50082"/>
    <w:rsid w:val="00A515F7"/>
    <w:rsid w:val="00A54C64"/>
    <w:rsid w:val="00A5505C"/>
    <w:rsid w:val="00A5571D"/>
    <w:rsid w:val="00A571A2"/>
    <w:rsid w:val="00A605EA"/>
    <w:rsid w:val="00A6063A"/>
    <w:rsid w:val="00A614A1"/>
    <w:rsid w:val="00A61FA4"/>
    <w:rsid w:val="00A63391"/>
    <w:rsid w:val="00A6461D"/>
    <w:rsid w:val="00A64E58"/>
    <w:rsid w:val="00A6555E"/>
    <w:rsid w:val="00A674C8"/>
    <w:rsid w:val="00A74FBF"/>
    <w:rsid w:val="00A75DFE"/>
    <w:rsid w:val="00A75F02"/>
    <w:rsid w:val="00A76129"/>
    <w:rsid w:val="00A76F26"/>
    <w:rsid w:val="00A776D4"/>
    <w:rsid w:val="00A77736"/>
    <w:rsid w:val="00A80113"/>
    <w:rsid w:val="00A8116B"/>
    <w:rsid w:val="00A82940"/>
    <w:rsid w:val="00A85BE5"/>
    <w:rsid w:val="00A87095"/>
    <w:rsid w:val="00A8750C"/>
    <w:rsid w:val="00A909DF"/>
    <w:rsid w:val="00A9367E"/>
    <w:rsid w:val="00A949A3"/>
    <w:rsid w:val="00A94D20"/>
    <w:rsid w:val="00A956C1"/>
    <w:rsid w:val="00A96E28"/>
    <w:rsid w:val="00AA2C00"/>
    <w:rsid w:val="00AA3D82"/>
    <w:rsid w:val="00AA6BB2"/>
    <w:rsid w:val="00AB1301"/>
    <w:rsid w:val="00AB2581"/>
    <w:rsid w:val="00AB29FC"/>
    <w:rsid w:val="00AB45B0"/>
    <w:rsid w:val="00AB6FEF"/>
    <w:rsid w:val="00AB726E"/>
    <w:rsid w:val="00AB7774"/>
    <w:rsid w:val="00AB79D1"/>
    <w:rsid w:val="00AC1B0D"/>
    <w:rsid w:val="00AC38FA"/>
    <w:rsid w:val="00AC556B"/>
    <w:rsid w:val="00AC6F48"/>
    <w:rsid w:val="00AD0DD4"/>
    <w:rsid w:val="00AD1C99"/>
    <w:rsid w:val="00AD1F24"/>
    <w:rsid w:val="00AD2015"/>
    <w:rsid w:val="00AD23A8"/>
    <w:rsid w:val="00AD362B"/>
    <w:rsid w:val="00AD64EE"/>
    <w:rsid w:val="00AD6824"/>
    <w:rsid w:val="00AE0F96"/>
    <w:rsid w:val="00AE19FE"/>
    <w:rsid w:val="00AE3EEF"/>
    <w:rsid w:val="00AE4E43"/>
    <w:rsid w:val="00AE5D49"/>
    <w:rsid w:val="00AE737C"/>
    <w:rsid w:val="00AF0043"/>
    <w:rsid w:val="00AF11DD"/>
    <w:rsid w:val="00AF1B8A"/>
    <w:rsid w:val="00AF323E"/>
    <w:rsid w:val="00AF3A66"/>
    <w:rsid w:val="00AF44D6"/>
    <w:rsid w:val="00AF4930"/>
    <w:rsid w:val="00AF51FE"/>
    <w:rsid w:val="00AF535F"/>
    <w:rsid w:val="00AF6999"/>
    <w:rsid w:val="00AF6ECD"/>
    <w:rsid w:val="00B00932"/>
    <w:rsid w:val="00B04811"/>
    <w:rsid w:val="00B04D96"/>
    <w:rsid w:val="00B04E21"/>
    <w:rsid w:val="00B05032"/>
    <w:rsid w:val="00B0703D"/>
    <w:rsid w:val="00B07946"/>
    <w:rsid w:val="00B10784"/>
    <w:rsid w:val="00B1477E"/>
    <w:rsid w:val="00B149F7"/>
    <w:rsid w:val="00B15CB1"/>
    <w:rsid w:val="00B16F59"/>
    <w:rsid w:val="00B21154"/>
    <w:rsid w:val="00B23567"/>
    <w:rsid w:val="00B23C3B"/>
    <w:rsid w:val="00B23CF0"/>
    <w:rsid w:val="00B24345"/>
    <w:rsid w:val="00B24362"/>
    <w:rsid w:val="00B30F87"/>
    <w:rsid w:val="00B32872"/>
    <w:rsid w:val="00B32B04"/>
    <w:rsid w:val="00B342B8"/>
    <w:rsid w:val="00B35C7F"/>
    <w:rsid w:val="00B36435"/>
    <w:rsid w:val="00B37435"/>
    <w:rsid w:val="00B402AE"/>
    <w:rsid w:val="00B402C4"/>
    <w:rsid w:val="00B42AF1"/>
    <w:rsid w:val="00B4412B"/>
    <w:rsid w:val="00B4465F"/>
    <w:rsid w:val="00B44CBC"/>
    <w:rsid w:val="00B452FF"/>
    <w:rsid w:val="00B464AD"/>
    <w:rsid w:val="00B46630"/>
    <w:rsid w:val="00B47C71"/>
    <w:rsid w:val="00B52765"/>
    <w:rsid w:val="00B53092"/>
    <w:rsid w:val="00B533F7"/>
    <w:rsid w:val="00B53B49"/>
    <w:rsid w:val="00B55436"/>
    <w:rsid w:val="00B55E04"/>
    <w:rsid w:val="00B6429D"/>
    <w:rsid w:val="00B6559F"/>
    <w:rsid w:val="00B66516"/>
    <w:rsid w:val="00B673F6"/>
    <w:rsid w:val="00B67F53"/>
    <w:rsid w:val="00B70199"/>
    <w:rsid w:val="00B7153C"/>
    <w:rsid w:val="00B71BDB"/>
    <w:rsid w:val="00B743AA"/>
    <w:rsid w:val="00B74431"/>
    <w:rsid w:val="00B74889"/>
    <w:rsid w:val="00B74A6D"/>
    <w:rsid w:val="00B804D7"/>
    <w:rsid w:val="00B81E8D"/>
    <w:rsid w:val="00B836DA"/>
    <w:rsid w:val="00B90465"/>
    <w:rsid w:val="00B91342"/>
    <w:rsid w:val="00B915DF"/>
    <w:rsid w:val="00B9504E"/>
    <w:rsid w:val="00B97776"/>
    <w:rsid w:val="00BA0808"/>
    <w:rsid w:val="00BB09F6"/>
    <w:rsid w:val="00BB0A84"/>
    <w:rsid w:val="00BB3014"/>
    <w:rsid w:val="00BB362C"/>
    <w:rsid w:val="00BB3C0D"/>
    <w:rsid w:val="00BB5D6C"/>
    <w:rsid w:val="00BC02F6"/>
    <w:rsid w:val="00BC11B1"/>
    <w:rsid w:val="00BC18D1"/>
    <w:rsid w:val="00BC1A2C"/>
    <w:rsid w:val="00BC2221"/>
    <w:rsid w:val="00BC334B"/>
    <w:rsid w:val="00BC3D63"/>
    <w:rsid w:val="00BC4468"/>
    <w:rsid w:val="00BC55E0"/>
    <w:rsid w:val="00BC5DE0"/>
    <w:rsid w:val="00BC61CB"/>
    <w:rsid w:val="00BC66A5"/>
    <w:rsid w:val="00BC7A77"/>
    <w:rsid w:val="00BD11FA"/>
    <w:rsid w:val="00BD17C0"/>
    <w:rsid w:val="00BD4897"/>
    <w:rsid w:val="00BE0D3F"/>
    <w:rsid w:val="00BE12AF"/>
    <w:rsid w:val="00BE1518"/>
    <w:rsid w:val="00BE18F3"/>
    <w:rsid w:val="00BE271B"/>
    <w:rsid w:val="00BE2BF3"/>
    <w:rsid w:val="00BE44D3"/>
    <w:rsid w:val="00BE7FF6"/>
    <w:rsid w:val="00BF0FF4"/>
    <w:rsid w:val="00BF1178"/>
    <w:rsid w:val="00BF12E2"/>
    <w:rsid w:val="00BF266A"/>
    <w:rsid w:val="00BF491C"/>
    <w:rsid w:val="00BF4D9A"/>
    <w:rsid w:val="00BF741C"/>
    <w:rsid w:val="00BF7BA6"/>
    <w:rsid w:val="00C027B9"/>
    <w:rsid w:val="00C03A6F"/>
    <w:rsid w:val="00C04000"/>
    <w:rsid w:val="00C0405D"/>
    <w:rsid w:val="00C17955"/>
    <w:rsid w:val="00C17AE9"/>
    <w:rsid w:val="00C204F4"/>
    <w:rsid w:val="00C22D9E"/>
    <w:rsid w:val="00C23258"/>
    <w:rsid w:val="00C23A01"/>
    <w:rsid w:val="00C26456"/>
    <w:rsid w:val="00C314FA"/>
    <w:rsid w:val="00C31E61"/>
    <w:rsid w:val="00C31EE4"/>
    <w:rsid w:val="00C35179"/>
    <w:rsid w:val="00C366AE"/>
    <w:rsid w:val="00C37067"/>
    <w:rsid w:val="00C37FE9"/>
    <w:rsid w:val="00C4171A"/>
    <w:rsid w:val="00C43815"/>
    <w:rsid w:val="00C44C2E"/>
    <w:rsid w:val="00C4682A"/>
    <w:rsid w:val="00C47F32"/>
    <w:rsid w:val="00C47FAF"/>
    <w:rsid w:val="00C503BE"/>
    <w:rsid w:val="00C50614"/>
    <w:rsid w:val="00C52132"/>
    <w:rsid w:val="00C52855"/>
    <w:rsid w:val="00C540CD"/>
    <w:rsid w:val="00C56312"/>
    <w:rsid w:val="00C56F5A"/>
    <w:rsid w:val="00C57517"/>
    <w:rsid w:val="00C57915"/>
    <w:rsid w:val="00C6082A"/>
    <w:rsid w:val="00C63186"/>
    <w:rsid w:val="00C63CA1"/>
    <w:rsid w:val="00C6571C"/>
    <w:rsid w:val="00C66260"/>
    <w:rsid w:val="00C668CD"/>
    <w:rsid w:val="00C66A58"/>
    <w:rsid w:val="00C719C7"/>
    <w:rsid w:val="00C71A01"/>
    <w:rsid w:val="00C71D36"/>
    <w:rsid w:val="00C72EB1"/>
    <w:rsid w:val="00C73888"/>
    <w:rsid w:val="00C73C27"/>
    <w:rsid w:val="00C741C0"/>
    <w:rsid w:val="00C747F2"/>
    <w:rsid w:val="00C74B99"/>
    <w:rsid w:val="00C75AA2"/>
    <w:rsid w:val="00C806DA"/>
    <w:rsid w:val="00C82789"/>
    <w:rsid w:val="00C83627"/>
    <w:rsid w:val="00C83F93"/>
    <w:rsid w:val="00C847C3"/>
    <w:rsid w:val="00C8501D"/>
    <w:rsid w:val="00C863F0"/>
    <w:rsid w:val="00C86B79"/>
    <w:rsid w:val="00C90218"/>
    <w:rsid w:val="00C9143E"/>
    <w:rsid w:val="00C92E9D"/>
    <w:rsid w:val="00C93471"/>
    <w:rsid w:val="00C942D1"/>
    <w:rsid w:val="00C95C41"/>
    <w:rsid w:val="00C96193"/>
    <w:rsid w:val="00CA0803"/>
    <w:rsid w:val="00CA16B0"/>
    <w:rsid w:val="00CA353B"/>
    <w:rsid w:val="00CA4DD0"/>
    <w:rsid w:val="00CA57D9"/>
    <w:rsid w:val="00CA5A21"/>
    <w:rsid w:val="00CA7106"/>
    <w:rsid w:val="00CA7146"/>
    <w:rsid w:val="00CA7153"/>
    <w:rsid w:val="00CA78DF"/>
    <w:rsid w:val="00CB1EF0"/>
    <w:rsid w:val="00CB207A"/>
    <w:rsid w:val="00CB2211"/>
    <w:rsid w:val="00CB40E9"/>
    <w:rsid w:val="00CB5B03"/>
    <w:rsid w:val="00CB7843"/>
    <w:rsid w:val="00CB78BB"/>
    <w:rsid w:val="00CC0B51"/>
    <w:rsid w:val="00CC2057"/>
    <w:rsid w:val="00CC2C89"/>
    <w:rsid w:val="00CC2EAB"/>
    <w:rsid w:val="00CC462E"/>
    <w:rsid w:val="00CC5631"/>
    <w:rsid w:val="00CC70C3"/>
    <w:rsid w:val="00CD2759"/>
    <w:rsid w:val="00CD27C9"/>
    <w:rsid w:val="00CD2CF1"/>
    <w:rsid w:val="00CD5744"/>
    <w:rsid w:val="00CD605E"/>
    <w:rsid w:val="00CD7BD4"/>
    <w:rsid w:val="00CE1ACA"/>
    <w:rsid w:val="00CE2514"/>
    <w:rsid w:val="00CE3FF0"/>
    <w:rsid w:val="00CE4FB9"/>
    <w:rsid w:val="00CE57F2"/>
    <w:rsid w:val="00CE7FCE"/>
    <w:rsid w:val="00CF04E5"/>
    <w:rsid w:val="00CF0C81"/>
    <w:rsid w:val="00CF7325"/>
    <w:rsid w:val="00CF792F"/>
    <w:rsid w:val="00D0076C"/>
    <w:rsid w:val="00D02709"/>
    <w:rsid w:val="00D05209"/>
    <w:rsid w:val="00D06875"/>
    <w:rsid w:val="00D10B1E"/>
    <w:rsid w:val="00D1527F"/>
    <w:rsid w:val="00D15417"/>
    <w:rsid w:val="00D1542D"/>
    <w:rsid w:val="00D15731"/>
    <w:rsid w:val="00D157F6"/>
    <w:rsid w:val="00D216E9"/>
    <w:rsid w:val="00D217B8"/>
    <w:rsid w:val="00D22480"/>
    <w:rsid w:val="00D23F98"/>
    <w:rsid w:val="00D24154"/>
    <w:rsid w:val="00D242A4"/>
    <w:rsid w:val="00D25D49"/>
    <w:rsid w:val="00D26BEE"/>
    <w:rsid w:val="00D277D7"/>
    <w:rsid w:val="00D3281D"/>
    <w:rsid w:val="00D3439B"/>
    <w:rsid w:val="00D34B0F"/>
    <w:rsid w:val="00D34CE6"/>
    <w:rsid w:val="00D35497"/>
    <w:rsid w:val="00D35B37"/>
    <w:rsid w:val="00D36720"/>
    <w:rsid w:val="00D37285"/>
    <w:rsid w:val="00D4075F"/>
    <w:rsid w:val="00D40FBB"/>
    <w:rsid w:val="00D4182C"/>
    <w:rsid w:val="00D443A0"/>
    <w:rsid w:val="00D44BA2"/>
    <w:rsid w:val="00D45680"/>
    <w:rsid w:val="00D5029C"/>
    <w:rsid w:val="00D512CB"/>
    <w:rsid w:val="00D5159E"/>
    <w:rsid w:val="00D522C6"/>
    <w:rsid w:val="00D522EF"/>
    <w:rsid w:val="00D52D86"/>
    <w:rsid w:val="00D52DEC"/>
    <w:rsid w:val="00D5402F"/>
    <w:rsid w:val="00D55A09"/>
    <w:rsid w:val="00D55BD3"/>
    <w:rsid w:val="00D5604E"/>
    <w:rsid w:val="00D56340"/>
    <w:rsid w:val="00D56F20"/>
    <w:rsid w:val="00D57EDE"/>
    <w:rsid w:val="00D601FE"/>
    <w:rsid w:val="00D61795"/>
    <w:rsid w:val="00D63696"/>
    <w:rsid w:val="00D657CB"/>
    <w:rsid w:val="00D71C24"/>
    <w:rsid w:val="00D72475"/>
    <w:rsid w:val="00D75326"/>
    <w:rsid w:val="00D75579"/>
    <w:rsid w:val="00D80075"/>
    <w:rsid w:val="00D8384D"/>
    <w:rsid w:val="00D83CB3"/>
    <w:rsid w:val="00D84558"/>
    <w:rsid w:val="00D86755"/>
    <w:rsid w:val="00D944B8"/>
    <w:rsid w:val="00D95352"/>
    <w:rsid w:val="00D965D7"/>
    <w:rsid w:val="00D970BA"/>
    <w:rsid w:val="00D97AB3"/>
    <w:rsid w:val="00D97AF0"/>
    <w:rsid w:val="00DA040B"/>
    <w:rsid w:val="00DA0E28"/>
    <w:rsid w:val="00DA259F"/>
    <w:rsid w:val="00DA2700"/>
    <w:rsid w:val="00DA2FC3"/>
    <w:rsid w:val="00DA5879"/>
    <w:rsid w:val="00DB1B04"/>
    <w:rsid w:val="00DB3029"/>
    <w:rsid w:val="00DB5083"/>
    <w:rsid w:val="00DB62FE"/>
    <w:rsid w:val="00DB6660"/>
    <w:rsid w:val="00DB718B"/>
    <w:rsid w:val="00DC0843"/>
    <w:rsid w:val="00DC0BF9"/>
    <w:rsid w:val="00DC11C8"/>
    <w:rsid w:val="00DC1C1A"/>
    <w:rsid w:val="00DC2742"/>
    <w:rsid w:val="00DC2C92"/>
    <w:rsid w:val="00DC2CC7"/>
    <w:rsid w:val="00DC3425"/>
    <w:rsid w:val="00DC65AB"/>
    <w:rsid w:val="00DC6905"/>
    <w:rsid w:val="00DC6C17"/>
    <w:rsid w:val="00DC6E6F"/>
    <w:rsid w:val="00DD24CA"/>
    <w:rsid w:val="00DD2570"/>
    <w:rsid w:val="00DD2941"/>
    <w:rsid w:val="00DE09C8"/>
    <w:rsid w:val="00DE10E4"/>
    <w:rsid w:val="00DE1B41"/>
    <w:rsid w:val="00DE2F4B"/>
    <w:rsid w:val="00DE31DA"/>
    <w:rsid w:val="00DE4656"/>
    <w:rsid w:val="00DE5A15"/>
    <w:rsid w:val="00DE5E56"/>
    <w:rsid w:val="00DE6817"/>
    <w:rsid w:val="00DE7049"/>
    <w:rsid w:val="00DE77B7"/>
    <w:rsid w:val="00DF058A"/>
    <w:rsid w:val="00DF11F1"/>
    <w:rsid w:val="00DF1AB1"/>
    <w:rsid w:val="00DF3D5E"/>
    <w:rsid w:val="00DF4DCD"/>
    <w:rsid w:val="00DF52F6"/>
    <w:rsid w:val="00DF55C0"/>
    <w:rsid w:val="00DF58BF"/>
    <w:rsid w:val="00E0015F"/>
    <w:rsid w:val="00E0161D"/>
    <w:rsid w:val="00E0163C"/>
    <w:rsid w:val="00E02F47"/>
    <w:rsid w:val="00E03A74"/>
    <w:rsid w:val="00E03F26"/>
    <w:rsid w:val="00E044FB"/>
    <w:rsid w:val="00E04940"/>
    <w:rsid w:val="00E115DF"/>
    <w:rsid w:val="00E1265B"/>
    <w:rsid w:val="00E13246"/>
    <w:rsid w:val="00E157E5"/>
    <w:rsid w:val="00E15951"/>
    <w:rsid w:val="00E1776B"/>
    <w:rsid w:val="00E2251C"/>
    <w:rsid w:val="00E24749"/>
    <w:rsid w:val="00E2605A"/>
    <w:rsid w:val="00E2637D"/>
    <w:rsid w:val="00E26A20"/>
    <w:rsid w:val="00E30B26"/>
    <w:rsid w:val="00E30F2A"/>
    <w:rsid w:val="00E3175F"/>
    <w:rsid w:val="00E31FE3"/>
    <w:rsid w:val="00E3313E"/>
    <w:rsid w:val="00E3323F"/>
    <w:rsid w:val="00E34556"/>
    <w:rsid w:val="00E34747"/>
    <w:rsid w:val="00E351E3"/>
    <w:rsid w:val="00E351F8"/>
    <w:rsid w:val="00E379A9"/>
    <w:rsid w:val="00E404D7"/>
    <w:rsid w:val="00E406D1"/>
    <w:rsid w:val="00E42E28"/>
    <w:rsid w:val="00E43ABD"/>
    <w:rsid w:val="00E44612"/>
    <w:rsid w:val="00E4632D"/>
    <w:rsid w:val="00E5131C"/>
    <w:rsid w:val="00E53CC4"/>
    <w:rsid w:val="00E5600B"/>
    <w:rsid w:val="00E56182"/>
    <w:rsid w:val="00E56459"/>
    <w:rsid w:val="00E5690B"/>
    <w:rsid w:val="00E56D15"/>
    <w:rsid w:val="00E56F81"/>
    <w:rsid w:val="00E60398"/>
    <w:rsid w:val="00E605AD"/>
    <w:rsid w:val="00E60933"/>
    <w:rsid w:val="00E60BA2"/>
    <w:rsid w:val="00E62763"/>
    <w:rsid w:val="00E629A1"/>
    <w:rsid w:val="00E63EF7"/>
    <w:rsid w:val="00E64773"/>
    <w:rsid w:val="00E70D0A"/>
    <w:rsid w:val="00E70D83"/>
    <w:rsid w:val="00E71A3F"/>
    <w:rsid w:val="00E741CD"/>
    <w:rsid w:val="00E76326"/>
    <w:rsid w:val="00E76958"/>
    <w:rsid w:val="00E773EC"/>
    <w:rsid w:val="00E81505"/>
    <w:rsid w:val="00E82985"/>
    <w:rsid w:val="00E839A5"/>
    <w:rsid w:val="00E839C1"/>
    <w:rsid w:val="00E84E07"/>
    <w:rsid w:val="00E86304"/>
    <w:rsid w:val="00E86AD5"/>
    <w:rsid w:val="00E912CE"/>
    <w:rsid w:val="00E9235A"/>
    <w:rsid w:val="00E939CD"/>
    <w:rsid w:val="00E93EE0"/>
    <w:rsid w:val="00E95E99"/>
    <w:rsid w:val="00E9701E"/>
    <w:rsid w:val="00EA0461"/>
    <w:rsid w:val="00EA1197"/>
    <w:rsid w:val="00EA1221"/>
    <w:rsid w:val="00EA170D"/>
    <w:rsid w:val="00EA2C63"/>
    <w:rsid w:val="00EA2E81"/>
    <w:rsid w:val="00EA3F9E"/>
    <w:rsid w:val="00EA6609"/>
    <w:rsid w:val="00EA67B1"/>
    <w:rsid w:val="00EA7DE1"/>
    <w:rsid w:val="00EB3377"/>
    <w:rsid w:val="00EB3A04"/>
    <w:rsid w:val="00EB446E"/>
    <w:rsid w:val="00EB4781"/>
    <w:rsid w:val="00EB5410"/>
    <w:rsid w:val="00EB6154"/>
    <w:rsid w:val="00EB6605"/>
    <w:rsid w:val="00EB6A28"/>
    <w:rsid w:val="00EB7B9D"/>
    <w:rsid w:val="00EC1417"/>
    <w:rsid w:val="00EC18AE"/>
    <w:rsid w:val="00EC41F2"/>
    <w:rsid w:val="00EC55AC"/>
    <w:rsid w:val="00EC5BAD"/>
    <w:rsid w:val="00EC676C"/>
    <w:rsid w:val="00EC69E0"/>
    <w:rsid w:val="00ED0FFB"/>
    <w:rsid w:val="00ED14B7"/>
    <w:rsid w:val="00ED1591"/>
    <w:rsid w:val="00ED3090"/>
    <w:rsid w:val="00ED3C30"/>
    <w:rsid w:val="00ED4254"/>
    <w:rsid w:val="00ED650A"/>
    <w:rsid w:val="00ED65D4"/>
    <w:rsid w:val="00EE00BB"/>
    <w:rsid w:val="00EE143A"/>
    <w:rsid w:val="00EE1F0C"/>
    <w:rsid w:val="00EE27FB"/>
    <w:rsid w:val="00EE5583"/>
    <w:rsid w:val="00EE595D"/>
    <w:rsid w:val="00EE65AE"/>
    <w:rsid w:val="00EE6BEE"/>
    <w:rsid w:val="00EE7CB1"/>
    <w:rsid w:val="00EE7E29"/>
    <w:rsid w:val="00EF2BA5"/>
    <w:rsid w:val="00EF2E2E"/>
    <w:rsid w:val="00EF3539"/>
    <w:rsid w:val="00F0148F"/>
    <w:rsid w:val="00F03762"/>
    <w:rsid w:val="00F045CE"/>
    <w:rsid w:val="00F049A9"/>
    <w:rsid w:val="00F05281"/>
    <w:rsid w:val="00F0529B"/>
    <w:rsid w:val="00F05A82"/>
    <w:rsid w:val="00F05EFC"/>
    <w:rsid w:val="00F06A9E"/>
    <w:rsid w:val="00F079DC"/>
    <w:rsid w:val="00F07A8D"/>
    <w:rsid w:val="00F07FDC"/>
    <w:rsid w:val="00F10A04"/>
    <w:rsid w:val="00F13113"/>
    <w:rsid w:val="00F131E0"/>
    <w:rsid w:val="00F136E1"/>
    <w:rsid w:val="00F137A8"/>
    <w:rsid w:val="00F14BED"/>
    <w:rsid w:val="00F15724"/>
    <w:rsid w:val="00F15A11"/>
    <w:rsid w:val="00F22BD5"/>
    <w:rsid w:val="00F236FA"/>
    <w:rsid w:val="00F241F5"/>
    <w:rsid w:val="00F26746"/>
    <w:rsid w:val="00F30239"/>
    <w:rsid w:val="00F321DB"/>
    <w:rsid w:val="00F34CE5"/>
    <w:rsid w:val="00F34F12"/>
    <w:rsid w:val="00F354E9"/>
    <w:rsid w:val="00F36271"/>
    <w:rsid w:val="00F455E4"/>
    <w:rsid w:val="00F4695B"/>
    <w:rsid w:val="00F46B20"/>
    <w:rsid w:val="00F479ED"/>
    <w:rsid w:val="00F502BC"/>
    <w:rsid w:val="00F51DB5"/>
    <w:rsid w:val="00F529BA"/>
    <w:rsid w:val="00F549D5"/>
    <w:rsid w:val="00F55B1E"/>
    <w:rsid w:val="00F56171"/>
    <w:rsid w:val="00F6191D"/>
    <w:rsid w:val="00F62D4F"/>
    <w:rsid w:val="00F63E84"/>
    <w:rsid w:val="00F64011"/>
    <w:rsid w:val="00F65A89"/>
    <w:rsid w:val="00F666B5"/>
    <w:rsid w:val="00F70602"/>
    <w:rsid w:val="00F71650"/>
    <w:rsid w:val="00F7325D"/>
    <w:rsid w:val="00F736FE"/>
    <w:rsid w:val="00F7473B"/>
    <w:rsid w:val="00F7535A"/>
    <w:rsid w:val="00F7547D"/>
    <w:rsid w:val="00F75AC0"/>
    <w:rsid w:val="00F77B86"/>
    <w:rsid w:val="00F77C73"/>
    <w:rsid w:val="00F77E84"/>
    <w:rsid w:val="00F80647"/>
    <w:rsid w:val="00F81A9D"/>
    <w:rsid w:val="00F81AEB"/>
    <w:rsid w:val="00F81D57"/>
    <w:rsid w:val="00F830C0"/>
    <w:rsid w:val="00F83379"/>
    <w:rsid w:val="00F84121"/>
    <w:rsid w:val="00F84433"/>
    <w:rsid w:val="00F849DE"/>
    <w:rsid w:val="00F84FB8"/>
    <w:rsid w:val="00F85253"/>
    <w:rsid w:val="00F86682"/>
    <w:rsid w:val="00F915E7"/>
    <w:rsid w:val="00F92342"/>
    <w:rsid w:val="00F9268F"/>
    <w:rsid w:val="00F92CFB"/>
    <w:rsid w:val="00F94851"/>
    <w:rsid w:val="00F955CE"/>
    <w:rsid w:val="00F95DDB"/>
    <w:rsid w:val="00F9760B"/>
    <w:rsid w:val="00FA1E99"/>
    <w:rsid w:val="00FA2728"/>
    <w:rsid w:val="00FA5799"/>
    <w:rsid w:val="00FA60A8"/>
    <w:rsid w:val="00FB0507"/>
    <w:rsid w:val="00FB51E7"/>
    <w:rsid w:val="00FB61D9"/>
    <w:rsid w:val="00FB6696"/>
    <w:rsid w:val="00FC09C5"/>
    <w:rsid w:val="00FC134E"/>
    <w:rsid w:val="00FC2B58"/>
    <w:rsid w:val="00FC32CF"/>
    <w:rsid w:val="00FC5231"/>
    <w:rsid w:val="00FC5851"/>
    <w:rsid w:val="00FC7BBA"/>
    <w:rsid w:val="00FC7FBD"/>
    <w:rsid w:val="00FD1B28"/>
    <w:rsid w:val="00FD1D58"/>
    <w:rsid w:val="00FD294E"/>
    <w:rsid w:val="00FD4231"/>
    <w:rsid w:val="00FD5ADF"/>
    <w:rsid w:val="00FD5CD3"/>
    <w:rsid w:val="00FD7FA4"/>
    <w:rsid w:val="00FE1743"/>
    <w:rsid w:val="00FE4A3C"/>
    <w:rsid w:val="00FE6582"/>
    <w:rsid w:val="00FE678E"/>
    <w:rsid w:val="00FE67BE"/>
    <w:rsid w:val="00FE73DE"/>
    <w:rsid w:val="00FF151A"/>
    <w:rsid w:val="00FF33F6"/>
    <w:rsid w:val="00FF4D7B"/>
    <w:rsid w:val="00FF4E29"/>
    <w:rsid w:val="010B10F9"/>
    <w:rsid w:val="010C795C"/>
    <w:rsid w:val="012A195F"/>
    <w:rsid w:val="01301A21"/>
    <w:rsid w:val="013372AC"/>
    <w:rsid w:val="0139627F"/>
    <w:rsid w:val="01415249"/>
    <w:rsid w:val="01496474"/>
    <w:rsid w:val="01511270"/>
    <w:rsid w:val="0176283B"/>
    <w:rsid w:val="019E1DE3"/>
    <w:rsid w:val="01B87483"/>
    <w:rsid w:val="01BB7EB6"/>
    <w:rsid w:val="01BC34ED"/>
    <w:rsid w:val="01ED7643"/>
    <w:rsid w:val="01EE2A51"/>
    <w:rsid w:val="02433359"/>
    <w:rsid w:val="02611BDD"/>
    <w:rsid w:val="026866F9"/>
    <w:rsid w:val="026B2F60"/>
    <w:rsid w:val="027525D4"/>
    <w:rsid w:val="028936D5"/>
    <w:rsid w:val="028E4F5F"/>
    <w:rsid w:val="029A5449"/>
    <w:rsid w:val="029F53F9"/>
    <w:rsid w:val="02BC46AC"/>
    <w:rsid w:val="02DF3314"/>
    <w:rsid w:val="02F146FE"/>
    <w:rsid w:val="02FB15F2"/>
    <w:rsid w:val="031352AC"/>
    <w:rsid w:val="03243F31"/>
    <w:rsid w:val="033A7E76"/>
    <w:rsid w:val="034D22F9"/>
    <w:rsid w:val="03636F24"/>
    <w:rsid w:val="036D1C80"/>
    <w:rsid w:val="03856DA5"/>
    <w:rsid w:val="039130E7"/>
    <w:rsid w:val="03B9154F"/>
    <w:rsid w:val="03F07BD3"/>
    <w:rsid w:val="043F12C5"/>
    <w:rsid w:val="044C3728"/>
    <w:rsid w:val="044E6882"/>
    <w:rsid w:val="048765D6"/>
    <w:rsid w:val="0494393C"/>
    <w:rsid w:val="04C873CA"/>
    <w:rsid w:val="04CF45C4"/>
    <w:rsid w:val="04D40E91"/>
    <w:rsid w:val="04EA5424"/>
    <w:rsid w:val="04FB73E7"/>
    <w:rsid w:val="05030CE4"/>
    <w:rsid w:val="05086615"/>
    <w:rsid w:val="050A0015"/>
    <w:rsid w:val="050A7A76"/>
    <w:rsid w:val="057B6817"/>
    <w:rsid w:val="0591225F"/>
    <w:rsid w:val="059402BA"/>
    <w:rsid w:val="059B2859"/>
    <w:rsid w:val="05A90997"/>
    <w:rsid w:val="05CA50BE"/>
    <w:rsid w:val="05E8315C"/>
    <w:rsid w:val="060769D5"/>
    <w:rsid w:val="060974EE"/>
    <w:rsid w:val="06317213"/>
    <w:rsid w:val="06403870"/>
    <w:rsid w:val="06453B2A"/>
    <w:rsid w:val="064708D4"/>
    <w:rsid w:val="064924E8"/>
    <w:rsid w:val="064C3019"/>
    <w:rsid w:val="064C3B71"/>
    <w:rsid w:val="065238AC"/>
    <w:rsid w:val="066D28BB"/>
    <w:rsid w:val="067058C3"/>
    <w:rsid w:val="067629BA"/>
    <w:rsid w:val="068C1047"/>
    <w:rsid w:val="0696743A"/>
    <w:rsid w:val="06992555"/>
    <w:rsid w:val="06A36577"/>
    <w:rsid w:val="06B84082"/>
    <w:rsid w:val="06CB0CA1"/>
    <w:rsid w:val="06ED13C1"/>
    <w:rsid w:val="070013C6"/>
    <w:rsid w:val="070021DD"/>
    <w:rsid w:val="07257EC3"/>
    <w:rsid w:val="07272174"/>
    <w:rsid w:val="07602535"/>
    <w:rsid w:val="07816D83"/>
    <w:rsid w:val="07AB68AC"/>
    <w:rsid w:val="07C21BDF"/>
    <w:rsid w:val="07CB08AB"/>
    <w:rsid w:val="07D70D1F"/>
    <w:rsid w:val="07D7382A"/>
    <w:rsid w:val="07DA5484"/>
    <w:rsid w:val="07E01139"/>
    <w:rsid w:val="07F93E9C"/>
    <w:rsid w:val="07FC4B25"/>
    <w:rsid w:val="080958C6"/>
    <w:rsid w:val="080E3FC5"/>
    <w:rsid w:val="084A043B"/>
    <w:rsid w:val="086C4736"/>
    <w:rsid w:val="0872713B"/>
    <w:rsid w:val="087D39B2"/>
    <w:rsid w:val="0887536A"/>
    <w:rsid w:val="08EC7CEF"/>
    <w:rsid w:val="08F01350"/>
    <w:rsid w:val="09066C8D"/>
    <w:rsid w:val="090A1371"/>
    <w:rsid w:val="090B3FAB"/>
    <w:rsid w:val="092C4E7E"/>
    <w:rsid w:val="09445AFF"/>
    <w:rsid w:val="098F20EE"/>
    <w:rsid w:val="09BA3748"/>
    <w:rsid w:val="09BF1957"/>
    <w:rsid w:val="0A0C48DC"/>
    <w:rsid w:val="0A2C45C9"/>
    <w:rsid w:val="0A6827C4"/>
    <w:rsid w:val="0A74236B"/>
    <w:rsid w:val="0A746AD5"/>
    <w:rsid w:val="0A7F1580"/>
    <w:rsid w:val="0A8B18E2"/>
    <w:rsid w:val="0A9D617B"/>
    <w:rsid w:val="0AAB363B"/>
    <w:rsid w:val="0AAD13A9"/>
    <w:rsid w:val="0AB346E0"/>
    <w:rsid w:val="0AB869EB"/>
    <w:rsid w:val="0AC0405F"/>
    <w:rsid w:val="0AD83035"/>
    <w:rsid w:val="0ADA08DB"/>
    <w:rsid w:val="0AFF5BAF"/>
    <w:rsid w:val="0B254B5D"/>
    <w:rsid w:val="0B4D6731"/>
    <w:rsid w:val="0B6F4B41"/>
    <w:rsid w:val="0B972271"/>
    <w:rsid w:val="0BA37887"/>
    <w:rsid w:val="0BB45A3A"/>
    <w:rsid w:val="0BC712B3"/>
    <w:rsid w:val="0C0479A6"/>
    <w:rsid w:val="0C3E75EB"/>
    <w:rsid w:val="0C420F5C"/>
    <w:rsid w:val="0C4573F2"/>
    <w:rsid w:val="0C690E96"/>
    <w:rsid w:val="0C961D5A"/>
    <w:rsid w:val="0C9A69BB"/>
    <w:rsid w:val="0C9C05FD"/>
    <w:rsid w:val="0CB73687"/>
    <w:rsid w:val="0CC6085B"/>
    <w:rsid w:val="0CCC6839"/>
    <w:rsid w:val="0CE727D6"/>
    <w:rsid w:val="0CE732FA"/>
    <w:rsid w:val="0D2B7707"/>
    <w:rsid w:val="0D65229B"/>
    <w:rsid w:val="0D743580"/>
    <w:rsid w:val="0DC90B01"/>
    <w:rsid w:val="0DCA5A71"/>
    <w:rsid w:val="0DDA3869"/>
    <w:rsid w:val="0DDC4263"/>
    <w:rsid w:val="0DDD74B2"/>
    <w:rsid w:val="0DEF552D"/>
    <w:rsid w:val="0E0B0128"/>
    <w:rsid w:val="0E3B49F9"/>
    <w:rsid w:val="0E3B761C"/>
    <w:rsid w:val="0E586F7D"/>
    <w:rsid w:val="0E7A4766"/>
    <w:rsid w:val="0EAC4920"/>
    <w:rsid w:val="0F0712B6"/>
    <w:rsid w:val="0F28334D"/>
    <w:rsid w:val="0F3555D7"/>
    <w:rsid w:val="0F364768"/>
    <w:rsid w:val="0F48350F"/>
    <w:rsid w:val="0F5555C5"/>
    <w:rsid w:val="0F5C5A80"/>
    <w:rsid w:val="0F5F472E"/>
    <w:rsid w:val="0F6D02BA"/>
    <w:rsid w:val="0F986BEA"/>
    <w:rsid w:val="0FF232A4"/>
    <w:rsid w:val="100439FA"/>
    <w:rsid w:val="10186B2A"/>
    <w:rsid w:val="10344E84"/>
    <w:rsid w:val="10637350"/>
    <w:rsid w:val="106D5491"/>
    <w:rsid w:val="10741608"/>
    <w:rsid w:val="10776512"/>
    <w:rsid w:val="108824DD"/>
    <w:rsid w:val="10D050BF"/>
    <w:rsid w:val="10DF3C07"/>
    <w:rsid w:val="111A7A52"/>
    <w:rsid w:val="1132586D"/>
    <w:rsid w:val="11333B25"/>
    <w:rsid w:val="115020FB"/>
    <w:rsid w:val="115347A0"/>
    <w:rsid w:val="115A0A02"/>
    <w:rsid w:val="11725D58"/>
    <w:rsid w:val="11741E33"/>
    <w:rsid w:val="117A51EE"/>
    <w:rsid w:val="11D3242F"/>
    <w:rsid w:val="11D84E5A"/>
    <w:rsid w:val="11F41C9D"/>
    <w:rsid w:val="12057D3D"/>
    <w:rsid w:val="122914D7"/>
    <w:rsid w:val="122B465E"/>
    <w:rsid w:val="12517580"/>
    <w:rsid w:val="1252236A"/>
    <w:rsid w:val="12582B0D"/>
    <w:rsid w:val="128101E6"/>
    <w:rsid w:val="12A83198"/>
    <w:rsid w:val="12AF3C4F"/>
    <w:rsid w:val="12C904D7"/>
    <w:rsid w:val="12F10F2B"/>
    <w:rsid w:val="130A23BF"/>
    <w:rsid w:val="132566AA"/>
    <w:rsid w:val="13280F2C"/>
    <w:rsid w:val="13465395"/>
    <w:rsid w:val="13694A2E"/>
    <w:rsid w:val="137E0F1F"/>
    <w:rsid w:val="13896657"/>
    <w:rsid w:val="138F3CA2"/>
    <w:rsid w:val="139402D5"/>
    <w:rsid w:val="139B523C"/>
    <w:rsid w:val="13C93ACC"/>
    <w:rsid w:val="13D530FF"/>
    <w:rsid w:val="13DD0B94"/>
    <w:rsid w:val="13DF74A8"/>
    <w:rsid w:val="13E51D0E"/>
    <w:rsid w:val="146B59F9"/>
    <w:rsid w:val="146B7FA0"/>
    <w:rsid w:val="148B21C3"/>
    <w:rsid w:val="14A26D29"/>
    <w:rsid w:val="14B87D5C"/>
    <w:rsid w:val="14D84906"/>
    <w:rsid w:val="14DF1B87"/>
    <w:rsid w:val="14DF6C24"/>
    <w:rsid w:val="14F56011"/>
    <w:rsid w:val="14FB08FA"/>
    <w:rsid w:val="15044FAA"/>
    <w:rsid w:val="150A3D38"/>
    <w:rsid w:val="1525229A"/>
    <w:rsid w:val="1532566F"/>
    <w:rsid w:val="153B7539"/>
    <w:rsid w:val="153C1522"/>
    <w:rsid w:val="15535F5D"/>
    <w:rsid w:val="159F4913"/>
    <w:rsid w:val="15B36090"/>
    <w:rsid w:val="15DC4E57"/>
    <w:rsid w:val="15DF01E8"/>
    <w:rsid w:val="15F12E1F"/>
    <w:rsid w:val="16363917"/>
    <w:rsid w:val="16397E43"/>
    <w:rsid w:val="164633AE"/>
    <w:rsid w:val="164D0312"/>
    <w:rsid w:val="167D4AEF"/>
    <w:rsid w:val="16A738A4"/>
    <w:rsid w:val="16B57FBE"/>
    <w:rsid w:val="16CE5510"/>
    <w:rsid w:val="16D33A55"/>
    <w:rsid w:val="16D57874"/>
    <w:rsid w:val="16E91BDE"/>
    <w:rsid w:val="17097328"/>
    <w:rsid w:val="17106A2B"/>
    <w:rsid w:val="172D0ACD"/>
    <w:rsid w:val="17383BAE"/>
    <w:rsid w:val="17565B13"/>
    <w:rsid w:val="17A00FE4"/>
    <w:rsid w:val="17A23E9B"/>
    <w:rsid w:val="17A913A7"/>
    <w:rsid w:val="17C44CF4"/>
    <w:rsid w:val="17C54F92"/>
    <w:rsid w:val="17CD2B5D"/>
    <w:rsid w:val="17E960DA"/>
    <w:rsid w:val="17EC387D"/>
    <w:rsid w:val="18075C84"/>
    <w:rsid w:val="18214388"/>
    <w:rsid w:val="18281CF6"/>
    <w:rsid w:val="182B09A7"/>
    <w:rsid w:val="182F4C9B"/>
    <w:rsid w:val="18512F0E"/>
    <w:rsid w:val="185647C3"/>
    <w:rsid w:val="18762FAD"/>
    <w:rsid w:val="189B1CB5"/>
    <w:rsid w:val="18C0205E"/>
    <w:rsid w:val="18CB63D1"/>
    <w:rsid w:val="18E66323"/>
    <w:rsid w:val="19026B12"/>
    <w:rsid w:val="191806AA"/>
    <w:rsid w:val="191C66CD"/>
    <w:rsid w:val="19296AD3"/>
    <w:rsid w:val="194317A7"/>
    <w:rsid w:val="194B78C7"/>
    <w:rsid w:val="19667E6A"/>
    <w:rsid w:val="19A70D66"/>
    <w:rsid w:val="19DE04CB"/>
    <w:rsid w:val="1A0E1888"/>
    <w:rsid w:val="1A41408F"/>
    <w:rsid w:val="1A4A0531"/>
    <w:rsid w:val="1A870417"/>
    <w:rsid w:val="1A8E3D90"/>
    <w:rsid w:val="1AC40BC9"/>
    <w:rsid w:val="1AC62C7A"/>
    <w:rsid w:val="1AE819ED"/>
    <w:rsid w:val="1AF74DC5"/>
    <w:rsid w:val="1B215A49"/>
    <w:rsid w:val="1B427C46"/>
    <w:rsid w:val="1B4D104D"/>
    <w:rsid w:val="1B4D7077"/>
    <w:rsid w:val="1B5E6A70"/>
    <w:rsid w:val="1BA16FC6"/>
    <w:rsid w:val="1BA4373B"/>
    <w:rsid w:val="1BE26738"/>
    <w:rsid w:val="1BE51FC5"/>
    <w:rsid w:val="1BF14AB2"/>
    <w:rsid w:val="1C1B2DAB"/>
    <w:rsid w:val="1C293EF6"/>
    <w:rsid w:val="1C6B4E86"/>
    <w:rsid w:val="1C74526A"/>
    <w:rsid w:val="1CD872BF"/>
    <w:rsid w:val="1CD92C60"/>
    <w:rsid w:val="1CF511E6"/>
    <w:rsid w:val="1D021C57"/>
    <w:rsid w:val="1D340DF5"/>
    <w:rsid w:val="1D4E546D"/>
    <w:rsid w:val="1D507FEC"/>
    <w:rsid w:val="1D5C1D0B"/>
    <w:rsid w:val="1D6E10EF"/>
    <w:rsid w:val="1D724A16"/>
    <w:rsid w:val="1D736221"/>
    <w:rsid w:val="1D7A1EB4"/>
    <w:rsid w:val="1D965B14"/>
    <w:rsid w:val="1DD6361F"/>
    <w:rsid w:val="1DED612D"/>
    <w:rsid w:val="1E1D7E38"/>
    <w:rsid w:val="1E24516F"/>
    <w:rsid w:val="1E5745F4"/>
    <w:rsid w:val="1E5B6194"/>
    <w:rsid w:val="1E710094"/>
    <w:rsid w:val="1E9C2B2E"/>
    <w:rsid w:val="1EA93505"/>
    <w:rsid w:val="1EAC6083"/>
    <w:rsid w:val="1EC661B0"/>
    <w:rsid w:val="1EDE1EB6"/>
    <w:rsid w:val="1EFA273B"/>
    <w:rsid w:val="1F0E66C2"/>
    <w:rsid w:val="1F124032"/>
    <w:rsid w:val="1F6F0B42"/>
    <w:rsid w:val="1F775264"/>
    <w:rsid w:val="1F86584A"/>
    <w:rsid w:val="1FC47B94"/>
    <w:rsid w:val="1FF61FB9"/>
    <w:rsid w:val="1FF8306E"/>
    <w:rsid w:val="200435A5"/>
    <w:rsid w:val="20402B25"/>
    <w:rsid w:val="204F0EE2"/>
    <w:rsid w:val="20564B81"/>
    <w:rsid w:val="206E34E9"/>
    <w:rsid w:val="208121F8"/>
    <w:rsid w:val="208F2323"/>
    <w:rsid w:val="20AA4923"/>
    <w:rsid w:val="20B84193"/>
    <w:rsid w:val="20D40D22"/>
    <w:rsid w:val="210F27DA"/>
    <w:rsid w:val="21223DB2"/>
    <w:rsid w:val="212478C9"/>
    <w:rsid w:val="21365D4F"/>
    <w:rsid w:val="2139207D"/>
    <w:rsid w:val="214D12C4"/>
    <w:rsid w:val="218F3224"/>
    <w:rsid w:val="21A740C2"/>
    <w:rsid w:val="21B11C0E"/>
    <w:rsid w:val="21D02DA2"/>
    <w:rsid w:val="21D8109B"/>
    <w:rsid w:val="21DA7721"/>
    <w:rsid w:val="21E57AA6"/>
    <w:rsid w:val="21F07128"/>
    <w:rsid w:val="220134AB"/>
    <w:rsid w:val="22077278"/>
    <w:rsid w:val="22135968"/>
    <w:rsid w:val="22241E8E"/>
    <w:rsid w:val="226319AB"/>
    <w:rsid w:val="22740AFA"/>
    <w:rsid w:val="2289093D"/>
    <w:rsid w:val="22904E38"/>
    <w:rsid w:val="22B66F3B"/>
    <w:rsid w:val="233149EF"/>
    <w:rsid w:val="2347202C"/>
    <w:rsid w:val="2351535C"/>
    <w:rsid w:val="23913B6B"/>
    <w:rsid w:val="23A36F04"/>
    <w:rsid w:val="23B270F5"/>
    <w:rsid w:val="23BC18FE"/>
    <w:rsid w:val="23C233D7"/>
    <w:rsid w:val="23DA2760"/>
    <w:rsid w:val="23DA4E82"/>
    <w:rsid w:val="23EF30E7"/>
    <w:rsid w:val="23FD57E1"/>
    <w:rsid w:val="2419071C"/>
    <w:rsid w:val="24332FFB"/>
    <w:rsid w:val="245A2C28"/>
    <w:rsid w:val="2479644D"/>
    <w:rsid w:val="247F740E"/>
    <w:rsid w:val="249E5181"/>
    <w:rsid w:val="24B30159"/>
    <w:rsid w:val="24DF02E1"/>
    <w:rsid w:val="2503596A"/>
    <w:rsid w:val="250C5223"/>
    <w:rsid w:val="254E3797"/>
    <w:rsid w:val="257F63D7"/>
    <w:rsid w:val="2587455C"/>
    <w:rsid w:val="258860CA"/>
    <w:rsid w:val="258B1B16"/>
    <w:rsid w:val="259B34F7"/>
    <w:rsid w:val="25B3388E"/>
    <w:rsid w:val="25BE08A2"/>
    <w:rsid w:val="25CA51BE"/>
    <w:rsid w:val="25CA5D04"/>
    <w:rsid w:val="25CB272C"/>
    <w:rsid w:val="25EF7303"/>
    <w:rsid w:val="25F02EDE"/>
    <w:rsid w:val="25F573ED"/>
    <w:rsid w:val="26476C37"/>
    <w:rsid w:val="264B4B44"/>
    <w:rsid w:val="265310D7"/>
    <w:rsid w:val="266132D7"/>
    <w:rsid w:val="26735E9A"/>
    <w:rsid w:val="268C5A6A"/>
    <w:rsid w:val="26B016CB"/>
    <w:rsid w:val="26B033AB"/>
    <w:rsid w:val="26B04479"/>
    <w:rsid w:val="26BD00C3"/>
    <w:rsid w:val="26CB08DE"/>
    <w:rsid w:val="26DC0EE0"/>
    <w:rsid w:val="26EC1448"/>
    <w:rsid w:val="26F41884"/>
    <w:rsid w:val="27116C22"/>
    <w:rsid w:val="2717067A"/>
    <w:rsid w:val="27341E79"/>
    <w:rsid w:val="2737502B"/>
    <w:rsid w:val="276A3C82"/>
    <w:rsid w:val="277C5774"/>
    <w:rsid w:val="278C1C35"/>
    <w:rsid w:val="27AA4B88"/>
    <w:rsid w:val="27C814CF"/>
    <w:rsid w:val="27E01BEF"/>
    <w:rsid w:val="27E3445D"/>
    <w:rsid w:val="28077572"/>
    <w:rsid w:val="282E69E0"/>
    <w:rsid w:val="28300542"/>
    <w:rsid w:val="28387388"/>
    <w:rsid w:val="28421667"/>
    <w:rsid w:val="28523FE3"/>
    <w:rsid w:val="28642DC2"/>
    <w:rsid w:val="2871290E"/>
    <w:rsid w:val="28AF0209"/>
    <w:rsid w:val="28B076D6"/>
    <w:rsid w:val="28B150A0"/>
    <w:rsid w:val="28D41D90"/>
    <w:rsid w:val="28D60CA7"/>
    <w:rsid w:val="28E1004D"/>
    <w:rsid w:val="29133F1B"/>
    <w:rsid w:val="29275BC5"/>
    <w:rsid w:val="298924E4"/>
    <w:rsid w:val="2991182C"/>
    <w:rsid w:val="29EB7EB1"/>
    <w:rsid w:val="2A0A1F00"/>
    <w:rsid w:val="2A267D29"/>
    <w:rsid w:val="2A8C412A"/>
    <w:rsid w:val="2A8F5BAA"/>
    <w:rsid w:val="2ABF139B"/>
    <w:rsid w:val="2B045EC9"/>
    <w:rsid w:val="2B4F2D6D"/>
    <w:rsid w:val="2B527600"/>
    <w:rsid w:val="2B5A4840"/>
    <w:rsid w:val="2B710E73"/>
    <w:rsid w:val="2B957173"/>
    <w:rsid w:val="2BCE6B92"/>
    <w:rsid w:val="2BDB1BD8"/>
    <w:rsid w:val="2BDD42D5"/>
    <w:rsid w:val="2BF40D1B"/>
    <w:rsid w:val="2C363FCB"/>
    <w:rsid w:val="2C4D12E3"/>
    <w:rsid w:val="2C5C7726"/>
    <w:rsid w:val="2C6A4B91"/>
    <w:rsid w:val="2C9856C3"/>
    <w:rsid w:val="2C9B3FE0"/>
    <w:rsid w:val="2CBB7091"/>
    <w:rsid w:val="2CE75846"/>
    <w:rsid w:val="2D137340"/>
    <w:rsid w:val="2D1A2DA0"/>
    <w:rsid w:val="2D326681"/>
    <w:rsid w:val="2D4F2499"/>
    <w:rsid w:val="2D5C2B25"/>
    <w:rsid w:val="2D601E10"/>
    <w:rsid w:val="2D971CB5"/>
    <w:rsid w:val="2DB041C5"/>
    <w:rsid w:val="2DF104FC"/>
    <w:rsid w:val="2E021F91"/>
    <w:rsid w:val="2E205CFE"/>
    <w:rsid w:val="2E6428E9"/>
    <w:rsid w:val="2E7E503D"/>
    <w:rsid w:val="2E8077E0"/>
    <w:rsid w:val="2E832754"/>
    <w:rsid w:val="2E8539CD"/>
    <w:rsid w:val="2E8A7205"/>
    <w:rsid w:val="2E931F7B"/>
    <w:rsid w:val="2E9F03D1"/>
    <w:rsid w:val="2EAD65C3"/>
    <w:rsid w:val="2ECA5F47"/>
    <w:rsid w:val="2EE3776D"/>
    <w:rsid w:val="2EF7492B"/>
    <w:rsid w:val="2EF816AB"/>
    <w:rsid w:val="2F5C7624"/>
    <w:rsid w:val="2F613C5D"/>
    <w:rsid w:val="2FAE6F61"/>
    <w:rsid w:val="2FDE68EE"/>
    <w:rsid w:val="2FEF0524"/>
    <w:rsid w:val="2FF41887"/>
    <w:rsid w:val="2FF67B88"/>
    <w:rsid w:val="2FFD5D45"/>
    <w:rsid w:val="30274A07"/>
    <w:rsid w:val="30296C9D"/>
    <w:rsid w:val="30430EFF"/>
    <w:rsid w:val="304F13D8"/>
    <w:rsid w:val="30626102"/>
    <w:rsid w:val="30C67BD6"/>
    <w:rsid w:val="30C71302"/>
    <w:rsid w:val="30C84908"/>
    <w:rsid w:val="30D67D75"/>
    <w:rsid w:val="30E24E0D"/>
    <w:rsid w:val="30EA39DA"/>
    <w:rsid w:val="30F40384"/>
    <w:rsid w:val="31183A1F"/>
    <w:rsid w:val="311919AF"/>
    <w:rsid w:val="311C7A6E"/>
    <w:rsid w:val="3141753F"/>
    <w:rsid w:val="3179188F"/>
    <w:rsid w:val="31822F90"/>
    <w:rsid w:val="31836EED"/>
    <w:rsid w:val="318F5559"/>
    <w:rsid w:val="319B0EDE"/>
    <w:rsid w:val="31A37A5E"/>
    <w:rsid w:val="31B75894"/>
    <w:rsid w:val="31C16F16"/>
    <w:rsid w:val="31DA5341"/>
    <w:rsid w:val="31E77FB6"/>
    <w:rsid w:val="32147F8B"/>
    <w:rsid w:val="321D53F8"/>
    <w:rsid w:val="322E3EEF"/>
    <w:rsid w:val="323A3051"/>
    <w:rsid w:val="323B1C23"/>
    <w:rsid w:val="32407125"/>
    <w:rsid w:val="325967E1"/>
    <w:rsid w:val="325F37EE"/>
    <w:rsid w:val="3268242A"/>
    <w:rsid w:val="326E7016"/>
    <w:rsid w:val="32B72C83"/>
    <w:rsid w:val="32B739F0"/>
    <w:rsid w:val="32BB419B"/>
    <w:rsid w:val="32C26B8F"/>
    <w:rsid w:val="32E0238E"/>
    <w:rsid w:val="32E02417"/>
    <w:rsid w:val="32E8645C"/>
    <w:rsid w:val="32FD5FF9"/>
    <w:rsid w:val="33022F12"/>
    <w:rsid w:val="333E5801"/>
    <w:rsid w:val="334C3D6D"/>
    <w:rsid w:val="33756F63"/>
    <w:rsid w:val="337C5D3A"/>
    <w:rsid w:val="33947047"/>
    <w:rsid w:val="33C47C30"/>
    <w:rsid w:val="33C92430"/>
    <w:rsid w:val="33CF2549"/>
    <w:rsid w:val="340F5AE4"/>
    <w:rsid w:val="34137F8E"/>
    <w:rsid w:val="34214AFC"/>
    <w:rsid w:val="34654E2B"/>
    <w:rsid w:val="34807CDD"/>
    <w:rsid w:val="34CB2301"/>
    <w:rsid w:val="34CB53C0"/>
    <w:rsid w:val="34E3319F"/>
    <w:rsid w:val="34EC4DCB"/>
    <w:rsid w:val="34F53E11"/>
    <w:rsid w:val="34F7080E"/>
    <w:rsid w:val="350C0459"/>
    <w:rsid w:val="35436414"/>
    <w:rsid w:val="356D3B46"/>
    <w:rsid w:val="356E01F1"/>
    <w:rsid w:val="358A5CF1"/>
    <w:rsid w:val="358B6ED5"/>
    <w:rsid w:val="358F7605"/>
    <w:rsid w:val="35B14BA4"/>
    <w:rsid w:val="35B84ABA"/>
    <w:rsid w:val="35DF7418"/>
    <w:rsid w:val="35FE05A4"/>
    <w:rsid w:val="363D6A7B"/>
    <w:rsid w:val="364376BC"/>
    <w:rsid w:val="36494663"/>
    <w:rsid w:val="365C137B"/>
    <w:rsid w:val="366F57C4"/>
    <w:rsid w:val="36BB62DA"/>
    <w:rsid w:val="36DD444A"/>
    <w:rsid w:val="370E2DA3"/>
    <w:rsid w:val="37355CC6"/>
    <w:rsid w:val="375D416E"/>
    <w:rsid w:val="379A56CF"/>
    <w:rsid w:val="37A85EFF"/>
    <w:rsid w:val="37C12BE1"/>
    <w:rsid w:val="37C37AF9"/>
    <w:rsid w:val="37F7099E"/>
    <w:rsid w:val="37F86F3D"/>
    <w:rsid w:val="38185E48"/>
    <w:rsid w:val="381F5B2E"/>
    <w:rsid w:val="387D0A69"/>
    <w:rsid w:val="388D2BAE"/>
    <w:rsid w:val="38C75D8C"/>
    <w:rsid w:val="38CC4867"/>
    <w:rsid w:val="38E30913"/>
    <w:rsid w:val="390112BC"/>
    <w:rsid w:val="39017839"/>
    <w:rsid w:val="390F265E"/>
    <w:rsid w:val="392B4EE5"/>
    <w:rsid w:val="39333AF8"/>
    <w:rsid w:val="395260DE"/>
    <w:rsid w:val="3956457A"/>
    <w:rsid w:val="39592230"/>
    <w:rsid w:val="397B3D07"/>
    <w:rsid w:val="39867C35"/>
    <w:rsid w:val="399B182C"/>
    <w:rsid w:val="39A61EF3"/>
    <w:rsid w:val="39B4723A"/>
    <w:rsid w:val="39C33DC1"/>
    <w:rsid w:val="39CC35CE"/>
    <w:rsid w:val="39CD5027"/>
    <w:rsid w:val="39EE79D7"/>
    <w:rsid w:val="3A053153"/>
    <w:rsid w:val="3A14146C"/>
    <w:rsid w:val="3A20289D"/>
    <w:rsid w:val="3A332019"/>
    <w:rsid w:val="3A3E2923"/>
    <w:rsid w:val="3A412F66"/>
    <w:rsid w:val="3A442020"/>
    <w:rsid w:val="3A664C88"/>
    <w:rsid w:val="3A6B6887"/>
    <w:rsid w:val="3A775507"/>
    <w:rsid w:val="3A8C646C"/>
    <w:rsid w:val="3A950EAB"/>
    <w:rsid w:val="3A977141"/>
    <w:rsid w:val="3A995CBB"/>
    <w:rsid w:val="3ACE2A71"/>
    <w:rsid w:val="3AD32C41"/>
    <w:rsid w:val="3AD35792"/>
    <w:rsid w:val="3AEF37ED"/>
    <w:rsid w:val="3B0211FF"/>
    <w:rsid w:val="3B0E2B7C"/>
    <w:rsid w:val="3B216010"/>
    <w:rsid w:val="3B4F18FC"/>
    <w:rsid w:val="3B6D1204"/>
    <w:rsid w:val="3B826908"/>
    <w:rsid w:val="3B921D63"/>
    <w:rsid w:val="3BBF72C6"/>
    <w:rsid w:val="3BC85749"/>
    <w:rsid w:val="3BCB1554"/>
    <w:rsid w:val="3BCE292D"/>
    <w:rsid w:val="3BF80303"/>
    <w:rsid w:val="3BFE05CF"/>
    <w:rsid w:val="3C2B1F4C"/>
    <w:rsid w:val="3C3B4293"/>
    <w:rsid w:val="3C4574AF"/>
    <w:rsid w:val="3C4616F7"/>
    <w:rsid w:val="3C4C7E04"/>
    <w:rsid w:val="3C5B1F2E"/>
    <w:rsid w:val="3C7044DC"/>
    <w:rsid w:val="3C756565"/>
    <w:rsid w:val="3CB33555"/>
    <w:rsid w:val="3CBD0C83"/>
    <w:rsid w:val="3CD7384F"/>
    <w:rsid w:val="3CD82916"/>
    <w:rsid w:val="3D036A1C"/>
    <w:rsid w:val="3D4E5CBD"/>
    <w:rsid w:val="3D7C0513"/>
    <w:rsid w:val="3D8F10E5"/>
    <w:rsid w:val="3D9555C6"/>
    <w:rsid w:val="3DE505B0"/>
    <w:rsid w:val="3E1365C3"/>
    <w:rsid w:val="3E2C7A2C"/>
    <w:rsid w:val="3E525631"/>
    <w:rsid w:val="3E757037"/>
    <w:rsid w:val="3E7E4E3D"/>
    <w:rsid w:val="3E7F6276"/>
    <w:rsid w:val="3E916F60"/>
    <w:rsid w:val="3EA847D4"/>
    <w:rsid w:val="3EB158B4"/>
    <w:rsid w:val="3EBC32B8"/>
    <w:rsid w:val="3EE91480"/>
    <w:rsid w:val="3F143247"/>
    <w:rsid w:val="3F21690F"/>
    <w:rsid w:val="3F217446"/>
    <w:rsid w:val="3F494024"/>
    <w:rsid w:val="3F751D1A"/>
    <w:rsid w:val="3F986AE3"/>
    <w:rsid w:val="3F9D420F"/>
    <w:rsid w:val="3FAB52C9"/>
    <w:rsid w:val="3FAE0676"/>
    <w:rsid w:val="3FAF13EE"/>
    <w:rsid w:val="3FB05E08"/>
    <w:rsid w:val="3FCA6B07"/>
    <w:rsid w:val="3FDC20F0"/>
    <w:rsid w:val="3FDE404B"/>
    <w:rsid w:val="3FEF4CFD"/>
    <w:rsid w:val="4040593B"/>
    <w:rsid w:val="40921D0C"/>
    <w:rsid w:val="4096428F"/>
    <w:rsid w:val="40B00CD7"/>
    <w:rsid w:val="40BF7D6B"/>
    <w:rsid w:val="40C6274E"/>
    <w:rsid w:val="40DB21CC"/>
    <w:rsid w:val="41012AE2"/>
    <w:rsid w:val="4118036E"/>
    <w:rsid w:val="4130373D"/>
    <w:rsid w:val="41453C32"/>
    <w:rsid w:val="419227FA"/>
    <w:rsid w:val="41AB76E6"/>
    <w:rsid w:val="41C1636F"/>
    <w:rsid w:val="42004B6C"/>
    <w:rsid w:val="42076CD7"/>
    <w:rsid w:val="420B294C"/>
    <w:rsid w:val="422A3A30"/>
    <w:rsid w:val="422D32ED"/>
    <w:rsid w:val="42654653"/>
    <w:rsid w:val="427E73A9"/>
    <w:rsid w:val="428149FD"/>
    <w:rsid w:val="42B022E4"/>
    <w:rsid w:val="42BB3C5F"/>
    <w:rsid w:val="42C5658A"/>
    <w:rsid w:val="43166A5E"/>
    <w:rsid w:val="431B0B59"/>
    <w:rsid w:val="433177DB"/>
    <w:rsid w:val="434B3662"/>
    <w:rsid w:val="43705300"/>
    <w:rsid w:val="439818B1"/>
    <w:rsid w:val="43A77C0D"/>
    <w:rsid w:val="43AD5FFD"/>
    <w:rsid w:val="43ED069D"/>
    <w:rsid w:val="43F12390"/>
    <w:rsid w:val="44094416"/>
    <w:rsid w:val="44480734"/>
    <w:rsid w:val="444C45AC"/>
    <w:rsid w:val="448207CC"/>
    <w:rsid w:val="448E7637"/>
    <w:rsid w:val="449F06A7"/>
    <w:rsid w:val="44A72377"/>
    <w:rsid w:val="44AA61A9"/>
    <w:rsid w:val="44B97169"/>
    <w:rsid w:val="44CD1357"/>
    <w:rsid w:val="44DD6F50"/>
    <w:rsid w:val="44E04B6A"/>
    <w:rsid w:val="44EA07E8"/>
    <w:rsid w:val="44EE71A5"/>
    <w:rsid w:val="45294D2B"/>
    <w:rsid w:val="456676C7"/>
    <w:rsid w:val="457579AE"/>
    <w:rsid w:val="458B7CB2"/>
    <w:rsid w:val="45A35CE8"/>
    <w:rsid w:val="45BA31CA"/>
    <w:rsid w:val="45BA656A"/>
    <w:rsid w:val="45C54750"/>
    <w:rsid w:val="45DA1C6B"/>
    <w:rsid w:val="45E202B6"/>
    <w:rsid w:val="45E26A06"/>
    <w:rsid w:val="45EE2821"/>
    <w:rsid w:val="45F441F0"/>
    <w:rsid w:val="45FA734A"/>
    <w:rsid w:val="4600195A"/>
    <w:rsid w:val="46085724"/>
    <w:rsid w:val="462D6759"/>
    <w:rsid w:val="464157F9"/>
    <w:rsid w:val="464D7C7D"/>
    <w:rsid w:val="46601CDB"/>
    <w:rsid w:val="46773616"/>
    <w:rsid w:val="46886809"/>
    <w:rsid w:val="46914619"/>
    <w:rsid w:val="46BD49D7"/>
    <w:rsid w:val="46E60B80"/>
    <w:rsid w:val="46EC1552"/>
    <w:rsid w:val="47003793"/>
    <w:rsid w:val="47432444"/>
    <w:rsid w:val="47740961"/>
    <w:rsid w:val="47817230"/>
    <w:rsid w:val="479D0C2A"/>
    <w:rsid w:val="47B157AF"/>
    <w:rsid w:val="47B332FA"/>
    <w:rsid w:val="47E6141E"/>
    <w:rsid w:val="47F32A89"/>
    <w:rsid w:val="47F32DA4"/>
    <w:rsid w:val="481207E6"/>
    <w:rsid w:val="481F5DE7"/>
    <w:rsid w:val="482854A2"/>
    <w:rsid w:val="483C4507"/>
    <w:rsid w:val="486D205B"/>
    <w:rsid w:val="48906931"/>
    <w:rsid w:val="48A633DE"/>
    <w:rsid w:val="48BA7DD5"/>
    <w:rsid w:val="48C7703A"/>
    <w:rsid w:val="48CF64FD"/>
    <w:rsid w:val="48D16214"/>
    <w:rsid w:val="48DB1D48"/>
    <w:rsid w:val="48F81D2A"/>
    <w:rsid w:val="49007BE7"/>
    <w:rsid w:val="492D6616"/>
    <w:rsid w:val="495D0AA4"/>
    <w:rsid w:val="496D5582"/>
    <w:rsid w:val="498E78D7"/>
    <w:rsid w:val="49D77ACF"/>
    <w:rsid w:val="49DD7102"/>
    <w:rsid w:val="4A12727C"/>
    <w:rsid w:val="4A1A2B39"/>
    <w:rsid w:val="4A1E37BE"/>
    <w:rsid w:val="4A2C1BF1"/>
    <w:rsid w:val="4A3C726E"/>
    <w:rsid w:val="4A510D3F"/>
    <w:rsid w:val="4A5325F7"/>
    <w:rsid w:val="4A6D5798"/>
    <w:rsid w:val="4A72710B"/>
    <w:rsid w:val="4ABB37DA"/>
    <w:rsid w:val="4AC639FC"/>
    <w:rsid w:val="4AC7752C"/>
    <w:rsid w:val="4AD81E37"/>
    <w:rsid w:val="4B0137B1"/>
    <w:rsid w:val="4B242F4E"/>
    <w:rsid w:val="4B330AE9"/>
    <w:rsid w:val="4B387F15"/>
    <w:rsid w:val="4B51237D"/>
    <w:rsid w:val="4B9334F8"/>
    <w:rsid w:val="4BC8094B"/>
    <w:rsid w:val="4BE21E78"/>
    <w:rsid w:val="4BFC082E"/>
    <w:rsid w:val="4BFD02A5"/>
    <w:rsid w:val="4C095710"/>
    <w:rsid w:val="4C316F40"/>
    <w:rsid w:val="4C392E04"/>
    <w:rsid w:val="4C5D5788"/>
    <w:rsid w:val="4C671E1E"/>
    <w:rsid w:val="4CA97F99"/>
    <w:rsid w:val="4CC10468"/>
    <w:rsid w:val="4CEC3494"/>
    <w:rsid w:val="4D0915F7"/>
    <w:rsid w:val="4D715D2F"/>
    <w:rsid w:val="4D84106C"/>
    <w:rsid w:val="4DA65CF9"/>
    <w:rsid w:val="4DB26804"/>
    <w:rsid w:val="4DC543E7"/>
    <w:rsid w:val="4DD86293"/>
    <w:rsid w:val="4E1830BF"/>
    <w:rsid w:val="4E1B3DE9"/>
    <w:rsid w:val="4E7D7756"/>
    <w:rsid w:val="4E9D50B4"/>
    <w:rsid w:val="4E9D70D0"/>
    <w:rsid w:val="4EAE5377"/>
    <w:rsid w:val="4EB64205"/>
    <w:rsid w:val="4EBB2A86"/>
    <w:rsid w:val="4ED315A5"/>
    <w:rsid w:val="4ED42290"/>
    <w:rsid w:val="4ED77DDD"/>
    <w:rsid w:val="4EF54F9C"/>
    <w:rsid w:val="4F0F3AB5"/>
    <w:rsid w:val="4F1B312A"/>
    <w:rsid w:val="4F20508A"/>
    <w:rsid w:val="4F396265"/>
    <w:rsid w:val="4F3E68DE"/>
    <w:rsid w:val="4F564DFF"/>
    <w:rsid w:val="4F5F2F91"/>
    <w:rsid w:val="4F7F484F"/>
    <w:rsid w:val="4FA32A07"/>
    <w:rsid w:val="4FB06D8E"/>
    <w:rsid w:val="4FB36E54"/>
    <w:rsid w:val="4FB8525F"/>
    <w:rsid w:val="4FC97611"/>
    <w:rsid w:val="4FEA70A7"/>
    <w:rsid w:val="4FF045D1"/>
    <w:rsid w:val="4FFF701C"/>
    <w:rsid w:val="5015265D"/>
    <w:rsid w:val="50210BFC"/>
    <w:rsid w:val="5021418C"/>
    <w:rsid w:val="50310C3F"/>
    <w:rsid w:val="505A6E8A"/>
    <w:rsid w:val="506245AF"/>
    <w:rsid w:val="50787585"/>
    <w:rsid w:val="50811003"/>
    <w:rsid w:val="50831027"/>
    <w:rsid w:val="508613F3"/>
    <w:rsid w:val="50A012FC"/>
    <w:rsid w:val="50AD3261"/>
    <w:rsid w:val="50C11FF9"/>
    <w:rsid w:val="50F460BB"/>
    <w:rsid w:val="512801E8"/>
    <w:rsid w:val="51432FFF"/>
    <w:rsid w:val="514F1EE4"/>
    <w:rsid w:val="5168017C"/>
    <w:rsid w:val="517D2B1A"/>
    <w:rsid w:val="518B1C87"/>
    <w:rsid w:val="51A56DBB"/>
    <w:rsid w:val="51AC28A5"/>
    <w:rsid w:val="51B87B29"/>
    <w:rsid w:val="51EE6202"/>
    <w:rsid w:val="52176AB2"/>
    <w:rsid w:val="52320E89"/>
    <w:rsid w:val="523C34AB"/>
    <w:rsid w:val="523F2689"/>
    <w:rsid w:val="52431338"/>
    <w:rsid w:val="52603193"/>
    <w:rsid w:val="5262013E"/>
    <w:rsid w:val="52626ED5"/>
    <w:rsid w:val="52685909"/>
    <w:rsid w:val="526C58DC"/>
    <w:rsid w:val="52703BF3"/>
    <w:rsid w:val="527604D0"/>
    <w:rsid w:val="5292175C"/>
    <w:rsid w:val="52A86CE7"/>
    <w:rsid w:val="52E75D5D"/>
    <w:rsid w:val="5324450E"/>
    <w:rsid w:val="53456658"/>
    <w:rsid w:val="536420B2"/>
    <w:rsid w:val="5367216A"/>
    <w:rsid w:val="538F12EF"/>
    <w:rsid w:val="53A23BDA"/>
    <w:rsid w:val="53C2090E"/>
    <w:rsid w:val="54202EE1"/>
    <w:rsid w:val="54227261"/>
    <w:rsid w:val="543423A8"/>
    <w:rsid w:val="54671B89"/>
    <w:rsid w:val="5474576C"/>
    <w:rsid w:val="549B09A4"/>
    <w:rsid w:val="54A950C1"/>
    <w:rsid w:val="54D47434"/>
    <w:rsid w:val="55035D89"/>
    <w:rsid w:val="551573D6"/>
    <w:rsid w:val="552B0026"/>
    <w:rsid w:val="55345C7F"/>
    <w:rsid w:val="555D0BA0"/>
    <w:rsid w:val="55BD359F"/>
    <w:rsid w:val="55C67BCD"/>
    <w:rsid w:val="55D55F5F"/>
    <w:rsid w:val="56036163"/>
    <w:rsid w:val="56186CD9"/>
    <w:rsid w:val="562E1E29"/>
    <w:rsid w:val="563E2C01"/>
    <w:rsid w:val="565E5C34"/>
    <w:rsid w:val="5680716C"/>
    <w:rsid w:val="56A40130"/>
    <w:rsid w:val="56A90DDF"/>
    <w:rsid w:val="56AE348B"/>
    <w:rsid w:val="56B018AB"/>
    <w:rsid w:val="56C333A1"/>
    <w:rsid w:val="56D377FF"/>
    <w:rsid w:val="56F54C02"/>
    <w:rsid w:val="572643CD"/>
    <w:rsid w:val="572B3A58"/>
    <w:rsid w:val="574940AE"/>
    <w:rsid w:val="576D0918"/>
    <w:rsid w:val="579202C0"/>
    <w:rsid w:val="57F819CE"/>
    <w:rsid w:val="580661A5"/>
    <w:rsid w:val="58185AC8"/>
    <w:rsid w:val="58275930"/>
    <w:rsid w:val="582850C7"/>
    <w:rsid w:val="583B2FF3"/>
    <w:rsid w:val="58482832"/>
    <w:rsid w:val="586C5BCA"/>
    <w:rsid w:val="58877125"/>
    <w:rsid w:val="5896638A"/>
    <w:rsid w:val="58E01E26"/>
    <w:rsid w:val="59015C37"/>
    <w:rsid w:val="59161B79"/>
    <w:rsid w:val="59207D13"/>
    <w:rsid w:val="592377B5"/>
    <w:rsid w:val="592C3202"/>
    <w:rsid w:val="592F4588"/>
    <w:rsid w:val="597C4F2D"/>
    <w:rsid w:val="59886F43"/>
    <w:rsid w:val="598A71EA"/>
    <w:rsid w:val="59B62B86"/>
    <w:rsid w:val="59C2521B"/>
    <w:rsid w:val="59D53C2C"/>
    <w:rsid w:val="59FD0889"/>
    <w:rsid w:val="5A0775E3"/>
    <w:rsid w:val="5A2A5546"/>
    <w:rsid w:val="5A42018F"/>
    <w:rsid w:val="5A691FC4"/>
    <w:rsid w:val="5A6D3C65"/>
    <w:rsid w:val="5A772AA0"/>
    <w:rsid w:val="5A7D3764"/>
    <w:rsid w:val="5A8C0BF7"/>
    <w:rsid w:val="5A950CA6"/>
    <w:rsid w:val="5A96433D"/>
    <w:rsid w:val="5AAE3A03"/>
    <w:rsid w:val="5AC25192"/>
    <w:rsid w:val="5AFC1AF6"/>
    <w:rsid w:val="5B043F00"/>
    <w:rsid w:val="5B2C476F"/>
    <w:rsid w:val="5B483CA5"/>
    <w:rsid w:val="5B546406"/>
    <w:rsid w:val="5B8E775B"/>
    <w:rsid w:val="5B9D6C6A"/>
    <w:rsid w:val="5BA01E62"/>
    <w:rsid w:val="5BA67DDA"/>
    <w:rsid w:val="5BAA1A9B"/>
    <w:rsid w:val="5BB34CD4"/>
    <w:rsid w:val="5BB65483"/>
    <w:rsid w:val="5BC611D3"/>
    <w:rsid w:val="5BEA6A9B"/>
    <w:rsid w:val="5C115CF4"/>
    <w:rsid w:val="5C1B357F"/>
    <w:rsid w:val="5C267D30"/>
    <w:rsid w:val="5C2F48A6"/>
    <w:rsid w:val="5C545BF5"/>
    <w:rsid w:val="5C7C1081"/>
    <w:rsid w:val="5CA919DD"/>
    <w:rsid w:val="5CAE6ED3"/>
    <w:rsid w:val="5CF338B0"/>
    <w:rsid w:val="5D3155F6"/>
    <w:rsid w:val="5D9C7383"/>
    <w:rsid w:val="5DA62D8E"/>
    <w:rsid w:val="5DB530E2"/>
    <w:rsid w:val="5DB93868"/>
    <w:rsid w:val="5DEB0B12"/>
    <w:rsid w:val="5DEB7D3B"/>
    <w:rsid w:val="5DF16AD3"/>
    <w:rsid w:val="5DFE54BA"/>
    <w:rsid w:val="5E105CAE"/>
    <w:rsid w:val="5E13749E"/>
    <w:rsid w:val="5E2A3E7C"/>
    <w:rsid w:val="5E383D94"/>
    <w:rsid w:val="5E4611B5"/>
    <w:rsid w:val="5E4C275B"/>
    <w:rsid w:val="5E5C4D7E"/>
    <w:rsid w:val="5E89001F"/>
    <w:rsid w:val="5E9E1881"/>
    <w:rsid w:val="5EAD386B"/>
    <w:rsid w:val="5EDE50F2"/>
    <w:rsid w:val="5F13700C"/>
    <w:rsid w:val="5F1B3F21"/>
    <w:rsid w:val="5F3A0684"/>
    <w:rsid w:val="5F4409E7"/>
    <w:rsid w:val="5F496419"/>
    <w:rsid w:val="5F5A64FE"/>
    <w:rsid w:val="5F7178E3"/>
    <w:rsid w:val="5FBF3FEC"/>
    <w:rsid w:val="5FC53FF0"/>
    <w:rsid w:val="5FCE4A2E"/>
    <w:rsid w:val="5FE36E9A"/>
    <w:rsid w:val="5FF23D3C"/>
    <w:rsid w:val="600D5462"/>
    <w:rsid w:val="600E6F9B"/>
    <w:rsid w:val="601A6755"/>
    <w:rsid w:val="604F0726"/>
    <w:rsid w:val="60685CF8"/>
    <w:rsid w:val="606C4DE7"/>
    <w:rsid w:val="60931E89"/>
    <w:rsid w:val="60B16359"/>
    <w:rsid w:val="60D6124D"/>
    <w:rsid w:val="60F82E72"/>
    <w:rsid w:val="610C7BF8"/>
    <w:rsid w:val="612B151E"/>
    <w:rsid w:val="612E395B"/>
    <w:rsid w:val="612F10FE"/>
    <w:rsid w:val="613A57F4"/>
    <w:rsid w:val="614F5C7C"/>
    <w:rsid w:val="616A7B05"/>
    <w:rsid w:val="61756145"/>
    <w:rsid w:val="61763718"/>
    <w:rsid w:val="61813520"/>
    <w:rsid w:val="618810EA"/>
    <w:rsid w:val="618B55B1"/>
    <w:rsid w:val="619229ED"/>
    <w:rsid w:val="61AC0D83"/>
    <w:rsid w:val="61AD188B"/>
    <w:rsid w:val="61BE7C81"/>
    <w:rsid w:val="61C50F55"/>
    <w:rsid w:val="61EB04AB"/>
    <w:rsid w:val="620B3DDD"/>
    <w:rsid w:val="62340D4E"/>
    <w:rsid w:val="623873C8"/>
    <w:rsid w:val="623B666C"/>
    <w:rsid w:val="623D5398"/>
    <w:rsid w:val="623E3AC5"/>
    <w:rsid w:val="625C444C"/>
    <w:rsid w:val="629C7C8D"/>
    <w:rsid w:val="62A43D50"/>
    <w:rsid w:val="62B17C35"/>
    <w:rsid w:val="62C36F5A"/>
    <w:rsid w:val="62DC0CC5"/>
    <w:rsid w:val="62E72D61"/>
    <w:rsid w:val="62F86CCA"/>
    <w:rsid w:val="6318131A"/>
    <w:rsid w:val="632C0C02"/>
    <w:rsid w:val="634004AB"/>
    <w:rsid w:val="63551559"/>
    <w:rsid w:val="635C1FAB"/>
    <w:rsid w:val="6383417A"/>
    <w:rsid w:val="6386486F"/>
    <w:rsid w:val="63956F46"/>
    <w:rsid w:val="63991302"/>
    <w:rsid w:val="63AE30A1"/>
    <w:rsid w:val="63D25272"/>
    <w:rsid w:val="63FB0769"/>
    <w:rsid w:val="641C0D63"/>
    <w:rsid w:val="64370484"/>
    <w:rsid w:val="645D74F8"/>
    <w:rsid w:val="646102B9"/>
    <w:rsid w:val="647271E5"/>
    <w:rsid w:val="64740E7B"/>
    <w:rsid w:val="64857959"/>
    <w:rsid w:val="64C1321E"/>
    <w:rsid w:val="64F028A2"/>
    <w:rsid w:val="652F0E47"/>
    <w:rsid w:val="65310554"/>
    <w:rsid w:val="657B108E"/>
    <w:rsid w:val="658745CC"/>
    <w:rsid w:val="65CD0EB4"/>
    <w:rsid w:val="65D77D64"/>
    <w:rsid w:val="65DC32F4"/>
    <w:rsid w:val="65DF4515"/>
    <w:rsid w:val="65EE363E"/>
    <w:rsid w:val="661E1467"/>
    <w:rsid w:val="665D5491"/>
    <w:rsid w:val="6674423A"/>
    <w:rsid w:val="669935AC"/>
    <w:rsid w:val="66A350D3"/>
    <w:rsid w:val="66C9054B"/>
    <w:rsid w:val="66CF161D"/>
    <w:rsid w:val="66E56296"/>
    <w:rsid w:val="6701492C"/>
    <w:rsid w:val="670764B0"/>
    <w:rsid w:val="672A7BCD"/>
    <w:rsid w:val="672D11DF"/>
    <w:rsid w:val="67703C08"/>
    <w:rsid w:val="67B7235A"/>
    <w:rsid w:val="67C12578"/>
    <w:rsid w:val="67D03D42"/>
    <w:rsid w:val="67D4196D"/>
    <w:rsid w:val="67ED7D4E"/>
    <w:rsid w:val="68212FCA"/>
    <w:rsid w:val="684E008F"/>
    <w:rsid w:val="68623D70"/>
    <w:rsid w:val="68741121"/>
    <w:rsid w:val="68795ACA"/>
    <w:rsid w:val="688A15C6"/>
    <w:rsid w:val="689211F8"/>
    <w:rsid w:val="689E318B"/>
    <w:rsid w:val="68BE2198"/>
    <w:rsid w:val="68DD4B68"/>
    <w:rsid w:val="69013CC8"/>
    <w:rsid w:val="69132473"/>
    <w:rsid w:val="69172B17"/>
    <w:rsid w:val="69376692"/>
    <w:rsid w:val="69387F29"/>
    <w:rsid w:val="694C15D7"/>
    <w:rsid w:val="695C5B7E"/>
    <w:rsid w:val="69774922"/>
    <w:rsid w:val="69851F04"/>
    <w:rsid w:val="698D6803"/>
    <w:rsid w:val="699C587D"/>
    <w:rsid w:val="69A42AC8"/>
    <w:rsid w:val="69B711C1"/>
    <w:rsid w:val="6A1C7141"/>
    <w:rsid w:val="6A2450A5"/>
    <w:rsid w:val="6A2F0E55"/>
    <w:rsid w:val="6A3778F0"/>
    <w:rsid w:val="6A431166"/>
    <w:rsid w:val="6A8234F8"/>
    <w:rsid w:val="6AB816EE"/>
    <w:rsid w:val="6AC14481"/>
    <w:rsid w:val="6AC468B2"/>
    <w:rsid w:val="6ACE63A4"/>
    <w:rsid w:val="6AE07B2C"/>
    <w:rsid w:val="6AF82A36"/>
    <w:rsid w:val="6B037E18"/>
    <w:rsid w:val="6B1C69CF"/>
    <w:rsid w:val="6B417ECB"/>
    <w:rsid w:val="6B7A10E3"/>
    <w:rsid w:val="6B8F44BA"/>
    <w:rsid w:val="6B97657C"/>
    <w:rsid w:val="6BBB4928"/>
    <w:rsid w:val="6BBE2E4D"/>
    <w:rsid w:val="6BC0225C"/>
    <w:rsid w:val="6BD07A80"/>
    <w:rsid w:val="6BEE1B95"/>
    <w:rsid w:val="6C0D2CEA"/>
    <w:rsid w:val="6C246416"/>
    <w:rsid w:val="6C291915"/>
    <w:rsid w:val="6C581049"/>
    <w:rsid w:val="6C823F63"/>
    <w:rsid w:val="6C9060BE"/>
    <w:rsid w:val="6CA3621F"/>
    <w:rsid w:val="6CB46234"/>
    <w:rsid w:val="6CBF72A8"/>
    <w:rsid w:val="6CC06AAC"/>
    <w:rsid w:val="6CC87F8D"/>
    <w:rsid w:val="6CDB7AD9"/>
    <w:rsid w:val="6CF22B38"/>
    <w:rsid w:val="6CF91918"/>
    <w:rsid w:val="6CFF48E4"/>
    <w:rsid w:val="6D047D6A"/>
    <w:rsid w:val="6D0A6C9A"/>
    <w:rsid w:val="6D0E0ACC"/>
    <w:rsid w:val="6D1B623A"/>
    <w:rsid w:val="6D4230BF"/>
    <w:rsid w:val="6D773C42"/>
    <w:rsid w:val="6D897E80"/>
    <w:rsid w:val="6D940F20"/>
    <w:rsid w:val="6DB35D72"/>
    <w:rsid w:val="6DDB6902"/>
    <w:rsid w:val="6DEE056A"/>
    <w:rsid w:val="6E132071"/>
    <w:rsid w:val="6E367D23"/>
    <w:rsid w:val="6E4850C9"/>
    <w:rsid w:val="6E67406F"/>
    <w:rsid w:val="6E9061C9"/>
    <w:rsid w:val="6EC34496"/>
    <w:rsid w:val="6EE20AC9"/>
    <w:rsid w:val="6F001970"/>
    <w:rsid w:val="6F174781"/>
    <w:rsid w:val="6F242757"/>
    <w:rsid w:val="6F323624"/>
    <w:rsid w:val="6F63445A"/>
    <w:rsid w:val="6FA12C61"/>
    <w:rsid w:val="6FA64A24"/>
    <w:rsid w:val="6FCC598C"/>
    <w:rsid w:val="6FF15F82"/>
    <w:rsid w:val="70002C2C"/>
    <w:rsid w:val="70037396"/>
    <w:rsid w:val="700E6391"/>
    <w:rsid w:val="700E6C9D"/>
    <w:rsid w:val="70293238"/>
    <w:rsid w:val="704221FA"/>
    <w:rsid w:val="704D204B"/>
    <w:rsid w:val="708F46BF"/>
    <w:rsid w:val="70CA157A"/>
    <w:rsid w:val="70CB56D5"/>
    <w:rsid w:val="70E158F8"/>
    <w:rsid w:val="70E32708"/>
    <w:rsid w:val="71231248"/>
    <w:rsid w:val="71410653"/>
    <w:rsid w:val="71473C09"/>
    <w:rsid w:val="715211BD"/>
    <w:rsid w:val="716C3232"/>
    <w:rsid w:val="718D44EF"/>
    <w:rsid w:val="71AE6390"/>
    <w:rsid w:val="71D0608E"/>
    <w:rsid w:val="71DC1842"/>
    <w:rsid w:val="71E34B40"/>
    <w:rsid w:val="722A2128"/>
    <w:rsid w:val="723A7079"/>
    <w:rsid w:val="72434723"/>
    <w:rsid w:val="72525D05"/>
    <w:rsid w:val="725B709B"/>
    <w:rsid w:val="725C2B37"/>
    <w:rsid w:val="727C152D"/>
    <w:rsid w:val="728D0B93"/>
    <w:rsid w:val="72B435CA"/>
    <w:rsid w:val="72DB39FE"/>
    <w:rsid w:val="72E24907"/>
    <w:rsid w:val="72F1161C"/>
    <w:rsid w:val="733517F9"/>
    <w:rsid w:val="734053D2"/>
    <w:rsid w:val="73526D9E"/>
    <w:rsid w:val="7382460E"/>
    <w:rsid w:val="73932D79"/>
    <w:rsid w:val="73AB74B9"/>
    <w:rsid w:val="73B12DDB"/>
    <w:rsid w:val="73B14BED"/>
    <w:rsid w:val="73C654FB"/>
    <w:rsid w:val="73D3560A"/>
    <w:rsid w:val="73D86008"/>
    <w:rsid w:val="74063D7B"/>
    <w:rsid w:val="745A0C4B"/>
    <w:rsid w:val="745F070B"/>
    <w:rsid w:val="746A5C62"/>
    <w:rsid w:val="746E2535"/>
    <w:rsid w:val="74752B45"/>
    <w:rsid w:val="749675E6"/>
    <w:rsid w:val="74BC33A5"/>
    <w:rsid w:val="74BE3755"/>
    <w:rsid w:val="74D82D5B"/>
    <w:rsid w:val="74DF6F03"/>
    <w:rsid w:val="74F45F17"/>
    <w:rsid w:val="750160E0"/>
    <w:rsid w:val="75130C73"/>
    <w:rsid w:val="751A10C6"/>
    <w:rsid w:val="752C3921"/>
    <w:rsid w:val="756F5672"/>
    <w:rsid w:val="75736B4A"/>
    <w:rsid w:val="758739BB"/>
    <w:rsid w:val="75D617B4"/>
    <w:rsid w:val="76057617"/>
    <w:rsid w:val="761C7B31"/>
    <w:rsid w:val="762612BB"/>
    <w:rsid w:val="76404B50"/>
    <w:rsid w:val="766334FD"/>
    <w:rsid w:val="76943874"/>
    <w:rsid w:val="769A1D57"/>
    <w:rsid w:val="76A11C5B"/>
    <w:rsid w:val="76A511B2"/>
    <w:rsid w:val="76B347DD"/>
    <w:rsid w:val="76CA0619"/>
    <w:rsid w:val="76F41002"/>
    <w:rsid w:val="76FE54BA"/>
    <w:rsid w:val="771E21DA"/>
    <w:rsid w:val="771E27BC"/>
    <w:rsid w:val="77293C81"/>
    <w:rsid w:val="774B4054"/>
    <w:rsid w:val="7757224B"/>
    <w:rsid w:val="77680CFA"/>
    <w:rsid w:val="776D2C2F"/>
    <w:rsid w:val="7772622B"/>
    <w:rsid w:val="77A22831"/>
    <w:rsid w:val="77A31682"/>
    <w:rsid w:val="77BC5DF5"/>
    <w:rsid w:val="77C507AD"/>
    <w:rsid w:val="77DA76FD"/>
    <w:rsid w:val="77E979F4"/>
    <w:rsid w:val="77F92B35"/>
    <w:rsid w:val="77FB75B7"/>
    <w:rsid w:val="78115B01"/>
    <w:rsid w:val="781D7967"/>
    <w:rsid w:val="782A0C2F"/>
    <w:rsid w:val="783B42ED"/>
    <w:rsid w:val="783B70DC"/>
    <w:rsid w:val="785C0394"/>
    <w:rsid w:val="788E64A0"/>
    <w:rsid w:val="78D7318F"/>
    <w:rsid w:val="791323B3"/>
    <w:rsid w:val="794A7BB5"/>
    <w:rsid w:val="795C1C7F"/>
    <w:rsid w:val="796946CD"/>
    <w:rsid w:val="79873D8C"/>
    <w:rsid w:val="79AB4D7A"/>
    <w:rsid w:val="79B57E92"/>
    <w:rsid w:val="79D52DC8"/>
    <w:rsid w:val="7A3977EF"/>
    <w:rsid w:val="7A605034"/>
    <w:rsid w:val="7A7D77F5"/>
    <w:rsid w:val="7A940D1B"/>
    <w:rsid w:val="7A99368E"/>
    <w:rsid w:val="7A9F282B"/>
    <w:rsid w:val="7AAB67FC"/>
    <w:rsid w:val="7ACC0E95"/>
    <w:rsid w:val="7AD31F91"/>
    <w:rsid w:val="7B117F68"/>
    <w:rsid w:val="7B1D70F5"/>
    <w:rsid w:val="7B2674C9"/>
    <w:rsid w:val="7B3A0646"/>
    <w:rsid w:val="7B3A6E7F"/>
    <w:rsid w:val="7B551615"/>
    <w:rsid w:val="7B7A3A3E"/>
    <w:rsid w:val="7B7B4E91"/>
    <w:rsid w:val="7B894C40"/>
    <w:rsid w:val="7BB04B5B"/>
    <w:rsid w:val="7BBE6C81"/>
    <w:rsid w:val="7BCE2068"/>
    <w:rsid w:val="7BDC407C"/>
    <w:rsid w:val="7BDE3D75"/>
    <w:rsid w:val="7BF337D6"/>
    <w:rsid w:val="7C237296"/>
    <w:rsid w:val="7C24134C"/>
    <w:rsid w:val="7C3B74C6"/>
    <w:rsid w:val="7C645196"/>
    <w:rsid w:val="7C7C064F"/>
    <w:rsid w:val="7C7C25E5"/>
    <w:rsid w:val="7C853843"/>
    <w:rsid w:val="7C89703B"/>
    <w:rsid w:val="7C951DFC"/>
    <w:rsid w:val="7C9952FF"/>
    <w:rsid w:val="7C9A4721"/>
    <w:rsid w:val="7CBE6D55"/>
    <w:rsid w:val="7CCD1455"/>
    <w:rsid w:val="7CEF3C9E"/>
    <w:rsid w:val="7CF05883"/>
    <w:rsid w:val="7D057A32"/>
    <w:rsid w:val="7D202402"/>
    <w:rsid w:val="7D27670A"/>
    <w:rsid w:val="7D5A1D1D"/>
    <w:rsid w:val="7D5A4185"/>
    <w:rsid w:val="7D656171"/>
    <w:rsid w:val="7D6924B1"/>
    <w:rsid w:val="7D6E7BB4"/>
    <w:rsid w:val="7D741EF9"/>
    <w:rsid w:val="7D7824D3"/>
    <w:rsid w:val="7D9346E9"/>
    <w:rsid w:val="7D9B787A"/>
    <w:rsid w:val="7DB16D5F"/>
    <w:rsid w:val="7DC3379E"/>
    <w:rsid w:val="7DC83D91"/>
    <w:rsid w:val="7DD709A3"/>
    <w:rsid w:val="7DDA7264"/>
    <w:rsid w:val="7DEE2F00"/>
    <w:rsid w:val="7DF26EBC"/>
    <w:rsid w:val="7E021979"/>
    <w:rsid w:val="7E07423E"/>
    <w:rsid w:val="7E1F18CC"/>
    <w:rsid w:val="7E444162"/>
    <w:rsid w:val="7E521B6B"/>
    <w:rsid w:val="7E647354"/>
    <w:rsid w:val="7E6523A0"/>
    <w:rsid w:val="7E9904B6"/>
    <w:rsid w:val="7EA30CEC"/>
    <w:rsid w:val="7EA52B58"/>
    <w:rsid w:val="7EAE5718"/>
    <w:rsid w:val="7EB76EB8"/>
    <w:rsid w:val="7ED95605"/>
    <w:rsid w:val="7EDA20B9"/>
    <w:rsid w:val="7EEA5140"/>
    <w:rsid w:val="7EED4154"/>
    <w:rsid w:val="7EFD7880"/>
    <w:rsid w:val="7F02099B"/>
    <w:rsid w:val="7F0C569E"/>
    <w:rsid w:val="7F3345C7"/>
    <w:rsid w:val="7F400708"/>
    <w:rsid w:val="7F49680E"/>
    <w:rsid w:val="7F61663B"/>
    <w:rsid w:val="7F6409B7"/>
    <w:rsid w:val="7F777F4E"/>
    <w:rsid w:val="7F846142"/>
    <w:rsid w:val="7F907A0E"/>
    <w:rsid w:val="7FA46B3C"/>
    <w:rsid w:val="7FA65A29"/>
    <w:rsid w:val="7FA70E0E"/>
    <w:rsid w:val="7FAD3CB3"/>
    <w:rsid w:val="7FE05BC1"/>
    <w:rsid w:val="7FF52D47"/>
    <w:rsid w:val="7FF775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qFormat="1" w:unhideWhenUsed="0" w:uiPriority="1" w:semiHidden="0" w:name="Body Text"/>
    <w:lsdException w:qFormat="1" w:uiPriority="99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spacing w:before="20" w:after="20" w:line="360" w:lineRule="auto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paragraph" w:styleId="3">
    <w:name w:val="heading 1"/>
    <w:basedOn w:val="1"/>
    <w:next w:val="4"/>
    <w:link w:val="26"/>
    <w:qFormat/>
    <w:uiPriority w:val="9"/>
    <w:pPr>
      <w:keepNext/>
      <w:keepLines/>
      <w:numPr>
        <w:ilvl w:val="0"/>
        <w:numId w:val="1"/>
      </w:numPr>
      <w:spacing w:before="140" w:after="140" w:line="578" w:lineRule="auto"/>
      <w:outlineLvl w:val="0"/>
    </w:pPr>
    <w:rPr>
      <w:b/>
      <w:bCs/>
      <w:kern w:val="44"/>
      <w:sz w:val="44"/>
      <w:szCs w:val="44"/>
    </w:rPr>
  </w:style>
  <w:style w:type="paragraph" w:styleId="5">
    <w:name w:val="heading 2"/>
    <w:basedOn w:val="1"/>
    <w:next w:val="4"/>
    <w:link w:val="31"/>
    <w:unhideWhenUsed/>
    <w:qFormat/>
    <w:uiPriority w:val="9"/>
    <w:pPr>
      <w:keepNext/>
      <w:keepLines/>
      <w:numPr>
        <w:ilvl w:val="1"/>
        <w:numId w:val="1"/>
      </w:numPr>
      <w:spacing w:before="140" w:after="140" w:line="415" w:lineRule="auto"/>
      <w:ind w:left="709" w:hanging="709"/>
      <w:outlineLvl w:val="1"/>
    </w:pPr>
    <w:rPr>
      <w:rFonts w:asciiTheme="majorHAnsi" w:hAnsiTheme="majorHAnsi" w:cstheme="majorBidi"/>
      <w:b/>
      <w:bCs/>
      <w:sz w:val="32"/>
      <w:szCs w:val="32"/>
    </w:rPr>
  </w:style>
  <w:style w:type="paragraph" w:styleId="6">
    <w:name w:val="heading 3"/>
    <w:basedOn w:val="1"/>
    <w:next w:val="4"/>
    <w:link w:val="33"/>
    <w:unhideWhenUsed/>
    <w:qFormat/>
    <w:uiPriority w:val="9"/>
    <w:pPr>
      <w:keepNext/>
      <w:keepLines/>
      <w:numPr>
        <w:ilvl w:val="2"/>
        <w:numId w:val="1"/>
      </w:numPr>
      <w:spacing w:before="100" w:after="100" w:line="415" w:lineRule="auto"/>
      <w:outlineLvl w:val="2"/>
    </w:pPr>
    <w:rPr>
      <w:b/>
      <w:bCs/>
      <w:sz w:val="30"/>
      <w:szCs w:val="32"/>
    </w:rPr>
  </w:style>
  <w:style w:type="paragraph" w:styleId="7">
    <w:name w:val="heading 4"/>
    <w:basedOn w:val="1"/>
    <w:next w:val="4"/>
    <w:link w:val="27"/>
    <w:unhideWhenUsed/>
    <w:qFormat/>
    <w:uiPriority w:val="9"/>
    <w:pPr>
      <w:keepNext/>
      <w:keepLines/>
      <w:numPr>
        <w:ilvl w:val="3"/>
        <w:numId w:val="1"/>
      </w:numPr>
      <w:spacing w:line="240" w:lineRule="auto"/>
      <w:ind w:left="993" w:hanging="993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8">
    <w:name w:val="heading 5"/>
    <w:basedOn w:val="1"/>
    <w:next w:val="1"/>
    <w:link w:val="41"/>
    <w:unhideWhenUsed/>
    <w:qFormat/>
    <w:uiPriority w:val="9"/>
    <w:pPr>
      <w:keepNext/>
      <w:keepLines/>
      <w:numPr>
        <w:ilvl w:val="4"/>
        <w:numId w:val="2"/>
      </w:numPr>
      <w:spacing w:before="60" w:after="60" w:line="377" w:lineRule="auto"/>
      <w:outlineLvl w:val="4"/>
    </w:pPr>
    <w:rPr>
      <w:b/>
      <w:bCs/>
      <w:sz w:val="28"/>
      <w:szCs w:val="28"/>
    </w:rPr>
  </w:style>
  <w:style w:type="character" w:default="1" w:styleId="24">
    <w:name w:val="Default Paragraph Font"/>
    <w:semiHidden/>
    <w:unhideWhenUsed/>
    <w:uiPriority w:val="1"/>
  </w:style>
  <w:style w:type="table" w:default="1" w:styleId="2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unhideWhenUsed/>
    <w:qFormat/>
    <w:uiPriority w:val="99"/>
    <w:pPr>
      <w:spacing w:after="120"/>
      <w:ind w:left="420" w:leftChars="200"/>
    </w:pPr>
  </w:style>
  <w:style w:type="paragraph" w:customStyle="1" w:styleId="4">
    <w:name w:val="正文首行缩进1"/>
    <w:basedOn w:val="1"/>
    <w:qFormat/>
    <w:uiPriority w:val="0"/>
    <w:pPr>
      <w:ind w:firstLine="420"/>
    </w:pPr>
    <w:rPr>
      <w:rFonts w:ascii="宋体" w:hAnsi="宋体"/>
    </w:rPr>
  </w:style>
  <w:style w:type="paragraph" w:styleId="9">
    <w:name w:val="toc 7"/>
    <w:basedOn w:val="1"/>
    <w:next w:val="1"/>
    <w:unhideWhenUsed/>
    <w:qFormat/>
    <w:uiPriority w:val="39"/>
    <w:pPr>
      <w:widowControl w:val="0"/>
      <w:ind w:left="2520" w:leftChars="1200"/>
      <w:jc w:val="both"/>
    </w:pPr>
    <w:rPr>
      <w:sz w:val="21"/>
      <w:szCs w:val="22"/>
    </w:rPr>
  </w:style>
  <w:style w:type="paragraph" w:styleId="10">
    <w:name w:val="Body Text"/>
    <w:basedOn w:val="1"/>
    <w:qFormat/>
    <w:uiPriority w:val="1"/>
    <w:pPr>
      <w:spacing w:before="154"/>
      <w:ind w:left="120"/>
    </w:pPr>
    <w:rPr>
      <w:rFonts w:ascii="宋体" w:hAnsi="宋体"/>
    </w:rPr>
  </w:style>
  <w:style w:type="paragraph" w:styleId="11">
    <w:name w:val="toc 5"/>
    <w:basedOn w:val="1"/>
    <w:next w:val="1"/>
    <w:unhideWhenUsed/>
    <w:qFormat/>
    <w:uiPriority w:val="39"/>
    <w:pPr>
      <w:widowControl w:val="0"/>
      <w:ind w:left="1680" w:leftChars="800"/>
      <w:jc w:val="both"/>
    </w:pPr>
    <w:rPr>
      <w:sz w:val="21"/>
      <w:szCs w:val="22"/>
    </w:rPr>
  </w:style>
  <w:style w:type="paragraph" w:styleId="12">
    <w:name w:val="toc 3"/>
    <w:basedOn w:val="1"/>
    <w:next w:val="1"/>
    <w:unhideWhenUsed/>
    <w:qFormat/>
    <w:uiPriority w:val="39"/>
    <w:pPr>
      <w:ind w:left="840" w:leftChars="400"/>
    </w:pPr>
  </w:style>
  <w:style w:type="paragraph" w:styleId="13">
    <w:name w:val="toc 8"/>
    <w:basedOn w:val="1"/>
    <w:next w:val="1"/>
    <w:unhideWhenUsed/>
    <w:qFormat/>
    <w:uiPriority w:val="39"/>
    <w:pPr>
      <w:widowControl w:val="0"/>
      <w:ind w:left="2940" w:leftChars="1400"/>
      <w:jc w:val="both"/>
    </w:pPr>
    <w:rPr>
      <w:sz w:val="21"/>
      <w:szCs w:val="22"/>
    </w:rPr>
  </w:style>
  <w:style w:type="paragraph" w:styleId="14">
    <w:name w:val="Balloon Text"/>
    <w:basedOn w:val="1"/>
    <w:link w:val="43"/>
    <w:semiHidden/>
    <w:unhideWhenUsed/>
    <w:qFormat/>
    <w:uiPriority w:val="99"/>
    <w:pPr>
      <w:spacing w:before="0" w:after="0" w:line="240" w:lineRule="auto"/>
    </w:pPr>
    <w:rPr>
      <w:rFonts w:ascii="宋体"/>
      <w:sz w:val="18"/>
      <w:szCs w:val="18"/>
    </w:rPr>
  </w:style>
  <w:style w:type="paragraph" w:styleId="15">
    <w:name w:val="footer"/>
    <w:basedOn w:val="1"/>
    <w:link w:val="29"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16">
    <w:name w:val="header"/>
    <w:basedOn w:val="1"/>
    <w:link w:val="2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7">
    <w:name w:val="toc 1"/>
    <w:basedOn w:val="1"/>
    <w:next w:val="1"/>
    <w:unhideWhenUsed/>
    <w:qFormat/>
    <w:uiPriority w:val="39"/>
  </w:style>
  <w:style w:type="paragraph" w:styleId="18">
    <w:name w:val="toc 4"/>
    <w:basedOn w:val="1"/>
    <w:next w:val="1"/>
    <w:unhideWhenUsed/>
    <w:qFormat/>
    <w:uiPriority w:val="39"/>
    <w:pPr>
      <w:widowControl w:val="0"/>
      <w:ind w:left="1260" w:leftChars="600"/>
      <w:jc w:val="both"/>
    </w:pPr>
    <w:rPr>
      <w:sz w:val="21"/>
      <w:szCs w:val="22"/>
    </w:rPr>
  </w:style>
  <w:style w:type="paragraph" w:styleId="19">
    <w:name w:val="toc 6"/>
    <w:basedOn w:val="1"/>
    <w:next w:val="1"/>
    <w:unhideWhenUsed/>
    <w:qFormat/>
    <w:uiPriority w:val="39"/>
    <w:pPr>
      <w:widowControl w:val="0"/>
      <w:ind w:left="2100" w:leftChars="1000"/>
      <w:jc w:val="both"/>
    </w:pPr>
    <w:rPr>
      <w:sz w:val="21"/>
      <w:szCs w:val="22"/>
    </w:rPr>
  </w:style>
  <w:style w:type="paragraph" w:styleId="20">
    <w:name w:val="toc 2"/>
    <w:basedOn w:val="1"/>
    <w:next w:val="1"/>
    <w:unhideWhenUsed/>
    <w:qFormat/>
    <w:uiPriority w:val="39"/>
    <w:pPr>
      <w:ind w:left="420" w:leftChars="200"/>
    </w:pPr>
  </w:style>
  <w:style w:type="paragraph" w:styleId="21">
    <w:name w:val="toc 9"/>
    <w:basedOn w:val="1"/>
    <w:next w:val="1"/>
    <w:unhideWhenUsed/>
    <w:qFormat/>
    <w:uiPriority w:val="39"/>
    <w:pPr>
      <w:widowControl w:val="0"/>
      <w:ind w:left="3360" w:leftChars="1600"/>
      <w:jc w:val="both"/>
    </w:pPr>
    <w:rPr>
      <w:sz w:val="21"/>
      <w:szCs w:val="22"/>
    </w:rPr>
  </w:style>
  <w:style w:type="table" w:styleId="23">
    <w:name w:val="Table Grid"/>
    <w:basedOn w:val="22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5">
    <w:name w:val="Hyperlink"/>
    <w:basedOn w:val="24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26">
    <w:name w:val="标题 1 字符"/>
    <w:basedOn w:val="24"/>
    <w:link w:val="3"/>
    <w:qFormat/>
    <w:uiPriority w:val="9"/>
    <w:rPr>
      <w:rFonts w:asciiTheme="minorHAnsi" w:hAnsiTheme="minorHAnsi" w:cstheme="minorBidi"/>
      <w:b/>
      <w:bCs/>
      <w:kern w:val="44"/>
      <w:sz w:val="44"/>
      <w:szCs w:val="44"/>
    </w:rPr>
  </w:style>
  <w:style w:type="character" w:customStyle="1" w:styleId="27">
    <w:name w:val="标题 4 字符"/>
    <w:basedOn w:val="24"/>
    <w:link w:val="7"/>
    <w:qFormat/>
    <w:uiPriority w:val="9"/>
    <w:rPr>
      <w:rFonts w:asciiTheme="majorHAnsi" w:hAnsiTheme="majorHAnsi" w:cstheme="majorBidi"/>
      <w:b/>
      <w:bCs/>
      <w:kern w:val="2"/>
      <w:sz w:val="28"/>
      <w:szCs w:val="28"/>
    </w:rPr>
  </w:style>
  <w:style w:type="character" w:customStyle="1" w:styleId="28">
    <w:name w:val="页眉 字符"/>
    <w:basedOn w:val="24"/>
    <w:link w:val="16"/>
    <w:qFormat/>
    <w:uiPriority w:val="99"/>
    <w:rPr>
      <w:sz w:val="18"/>
      <w:szCs w:val="18"/>
    </w:rPr>
  </w:style>
  <w:style w:type="character" w:customStyle="1" w:styleId="29">
    <w:name w:val="页脚 字符"/>
    <w:basedOn w:val="24"/>
    <w:link w:val="15"/>
    <w:qFormat/>
    <w:uiPriority w:val="99"/>
    <w:rPr>
      <w:sz w:val="18"/>
      <w:szCs w:val="18"/>
    </w:rPr>
  </w:style>
  <w:style w:type="paragraph" w:customStyle="1" w:styleId="30">
    <w:name w:val="列出段落1"/>
    <w:basedOn w:val="1"/>
    <w:qFormat/>
    <w:uiPriority w:val="99"/>
    <w:pPr>
      <w:ind w:firstLine="420" w:firstLineChars="200"/>
    </w:pPr>
  </w:style>
  <w:style w:type="character" w:customStyle="1" w:styleId="31">
    <w:name w:val="标题 2 字符"/>
    <w:basedOn w:val="24"/>
    <w:link w:val="5"/>
    <w:qFormat/>
    <w:uiPriority w:val="9"/>
    <w:rPr>
      <w:rFonts w:asciiTheme="majorHAnsi" w:hAnsiTheme="majorHAnsi" w:cstheme="majorBidi"/>
      <w:b/>
      <w:bCs/>
      <w:kern w:val="2"/>
      <w:sz w:val="32"/>
      <w:szCs w:val="32"/>
    </w:rPr>
  </w:style>
  <w:style w:type="paragraph" w:customStyle="1" w:styleId="32">
    <w:name w:val="TOC 标题1"/>
    <w:basedOn w:val="3"/>
    <w:next w:val="1"/>
    <w:unhideWhenUsed/>
    <w:qFormat/>
    <w:uiPriority w:val="39"/>
    <w:pPr>
      <w:spacing w:before="240" w:after="0" w:line="259" w:lineRule="auto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33">
    <w:name w:val="标题 3 字符"/>
    <w:basedOn w:val="24"/>
    <w:link w:val="6"/>
    <w:qFormat/>
    <w:uiPriority w:val="9"/>
    <w:rPr>
      <w:rFonts w:asciiTheme="minorHAnsi" w:hAnsiTheme="minorHAnsi" w:cstheme="minorBidi"/>
      <w:b/>
      <w:bCs/>
      <w:kern w:val="2"/>
      <w:sz w:val="30"/>
      <w:szCs w:val="32"/>
    </w:rPr>
  </w:style>
  <w:style w:type="paragraph" w:customStyle="1" w:styleId="34">
    <w:name w:val="样式1"/>
    <w:basedOn w:val="5"/>
    <w:link w:val="35"/>
    <w:qFormat/>
    <w:uiPriority w:val="0"/>
    <w:rPr>
      <w:b w:val="0"/>
      <w:sz w:val="30"/>
      <w:szCs w:val="30"/>
    </w:rPr>
  </w:style>
  <w:style w:type="character" w:customStyle="1" w:styleId="35">
    <w:name w:val="样式1 字符"/>
    <w:basedOn w:val="31"/>
    <w:link w:val="34"/>
    <w:qFormat/>
    <w:uiPriority w:val="0"/>
    <w:rPr>
      <w:rFonts w:asciiTheme="majorHAnsi" w:hAnsiTheme="majorHAnsi" w:eastAsiaTheme="majorEastAsia" w:cstheme="majorBidi"/>
      <w:b w:val="0"/>
      <w:kern w:val="2"/>
      <w:sz w:val="30"/>
      <w:szCs w:val="30"/>
    </w:rPr>
  </w:style>
  <w:style w:type="character" w:customStyle="1" w:styleId="36">
    <w:name w:val="Unresolved Mention1"/>
    <w:basedOn w:val="24"/>
    <w:unhideWhenUsed/>
    <w:qFormat/>
    <w:uiPriority w:val="99"/>
    <w:rPr>
      <w:color w:val="808080"/>
      <w:shd w:val="clear" w:color="auto" w:fill="E6E6E6"/>
    </w:rPr>
  </w:style>
  <w:style w:type="paragraph" w:customStyle="1" w:styleId="37">
    <w:name w:val="无间隔1"/>
    <w:link w:val="38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customStyle="1" w:styleId="38">
    <w:name w:val="无间隔 Char"/>
    <w:basedOn w:val="24"/>
    <w:link w:val="37"/>
    <w:qFormat/>
    <w:uiPriority w:val="1"/>
    <w:rPr>
      <w:rFonts w:asciiTheme="minorHAnsi" w:hAnsiTheme="minorHAnsi" w:eastAsiaTheme="minorEastAsia" w:cstheme="minorBidi"/>
      <w:sz w:val="22"/>
      <w:szCs w:val="22"/>
    </w:rPr>
  </w:style>
  <w:style w:type="paragraph" w:styleId="39">
    <w:name w:val="List Paragraph"/>
    <w:basedOn w:val="1"/>
    <w:qFormat/>
    <w:uiPriority w:val="99"/>
    <w:pPr>
      <w:ind w:firstLine="420" w:firstLineChars="200"/>
    </w:pPr>
  </w:style>
  <w:style w:type="character" w:customStyle="1" w:styleId="40">
    <w:name w:val="未处理的提及1"/>
    <w:basedOn w:val="2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41">
    <w:name w:val="标题 5 字符"/>
    <w:basedOn w:val="24"/>
    <w:link w:val="8"/>
    <w:qFormat/>
    <w:uiPriority w:val="9"/>
    <w:rPr>
      <w:rFonts w:asciiTheme="minorHAnsi" w:hAnsiTheme="minorHAnsi" w:cstheme="minorBidi"/>
      <w:b/>
      <w:bCs/>
      <w:kern w:val="2"/>
      <w:sz w:val="28"/>
      <w:szCs w:val="28"/>
    </w:rPr>
  </w:style>
  <w:style w:type="paragraph" w:customStyle="1" w:styleId="42">
    <w:name w:val="正文不缩进"/>
    <w:basedOn w:val="4"/>
    <w:qFormat/>
    <w:uiPriority w:val="0"/>
    <w:pPr>
      <w:ind w:firstLine="0"/>
    </w:pPr>
  </w:style>
  <w:style w:type="character" w:customStyle="1" w:styleId="43">
    <w:name w:val="批注框文本 字符"/>
    <w:basedOn w:val="24"/>
    <w:link w:val="14"/>
    <w:semiHidden/>
    <w:qFormat/>
    <w:uiPriority w:val="99"/>
    <w:rPr>
      <w:rFonts w:ascii="宋体" w:hAnsiTheme="minorHAnsi" w:cstheme="minorBidi"/>
      <w:kern w:val="2"/>
      <w:sz w:val="18"/>
      <w:szCs w:val="18"/>
    </w:rPr>
  </w:style>
  <w:style w:type="paragraph" w:styleId="44">
    <w:name w:val="No Spacing"/>
    <w:qFormat/>
    <w:uiPriority w:val="1"/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paragraph" w:customStyle="1" w:styleId="45">
    <w:name w:val="封面主标题"/>
    <w:next w:val="46"/>
    <w:qFormat/>
    <w:uiPriority w:val="0"/>
    <w:pPr>
      <w:adjustRightInd w:val="0"/>
      <w:snapToGrid w:val="0"/>
      <w:spacing w:before="2400" w:after="400"/>
      <w:jc w:val="center"/>
    </w:pPr>
    <w:rPr>
      <w:rFonts w:ascii="Times New Roman" w:hAnsi="Times New Roman" w:eastAsia="黑体" w:cs="宋体"/>
      <w:b/>
      <w:snapToGrid w:val="0"/>
      <w:spacing w:val="20"/>
      <w:sz w:val="72"/>
      <w:szCs w:val="72"/>
      <w:lang w:val="en-US" w:eastAsia="zh-CN" w:bidi="ar-SA"/>
    </w:rPr>
  </w:style>
  <w:style w:type="paragraph" w:customStyle="1" w:styleId="46">
    <w:name w:val="封面副标题"/>
    <w:qFormat/>
    <w:uiPriority w:val="0"/>
    <w:pPr>
      <w:adjustRightInd w:val="0"/>
      <w:snapToGrid w:val="0"/>
      <w:spacing w:before="400" w:after="400"/>
      <w:jc w:val="center"/>
    </w:pPr>
    <w:rPr>
      <w:rFonts w:ascii="Times New Roman" w:hAnsi="Times New Roman" w:eastAsia="黑体" w:cs="宋体"/>
      <w:b/>
      <w:snapToGrid w:val="0"/>
      <w:spacing w:val="20"/>
      <w:sz w:val="52"/>
      <w:szCs w:val="5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1" Type="http://schemas.openxmlformats.org/officeDocument/2006/relationships/fontTable" Target="fontTable.xml"/><Relationship Id="rId20" Type="http://schemas.openxmlformats.org/officeDocument/2006/relationships/customXml" Target="../customXml/item2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C74DCD-3363-48A3-A8CE-E4937D3FEF26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河南中原云信信息技术有限公司</Company>
  <Pages>8</Pages>
  <Words>299</Words>
  <Characters>1705</Characters>
  <Lines>14</Lines>
  <Paragraphs>3</Paragraphs>
  <TotalTime>5</TotalTime>
  <ScaleCrop>false</ScaleCrop>
  <LinksUpToDate>false</LinksUpToDate>
  <CharactersWithSpaces>2001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category>【文件密级：公司内部A】</cp:category>
  <dcterms:created xsi:type="dcterms:W3CDTF">2020-02-22T06:43:00Z</dcterms:created>
  <dc:creator>Data</dc:creator>
  <cp:lastModifiedBy>汪凯</cp:lastModifiedBy>
  <cp:lastPrinted>2019-11-28T02:15:00Z</cp:lastPrinted>
  <dcterms:modified xsi:type="dcterms:W3CDTF">2020-03-29T04:19:23Z</dcterms:modified>
  <dc:subject>用户手册</dc:subject>
  <dc:title>常德七县个贷后台管理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